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65C" w:rsidRDefault="0079665C">
      <w:pPr>
        <w:pBdr>
          <w:top w:val="nil"/>
          <w:left w:val="nil"/>
          <w:bottom w:val="nil"/>
          <w:right w:val="nil"/>
          <w:between w:val="nil"/>
        </w:pBdr>
        <w:rPr>
          <w:color w:val="000000"/>
          <w:sz w:val="28"/>
          <w:szCs w:val="28"/>
        </w:rPr>
      </w:pPr>
      <w:bookmarkStart w:id="0" w:name="_gjdgxs" w:colFirst="0" w:colLast="0"/>
      <w:bookmarkEnd w:id="0"/>
    </w:p>
    <w:p w:rsidR="0079665C" w:rsidRDefault="0079665C">
      <w:pPr>
        <w:pBdr>
          <w:top w:val="nil"/>
          <w:left w:val="nil"/>
          <w:bottom w:val="nil"/>
          <w:right w:val="nil"/>
          <w:between w:val="nil"/>
        </w:pBdr>
        <w:jc w:val="center"/>
        <w:rPr>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b/>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b/>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b/>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b/>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b/>
          <w:color w:val="000000"/>
          <w:sz w:val="28"/>
          <w:szCs w:val="28"/>
        </w:rPr>
      </w:pPr>
    </w:p>
    <w:p w:rsidR="0079665C" w:rsidRDefault="003B5367">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ОТЧЕТ</w:t>
      </w:r>
    </w:p>
    <w:p w:rsidR="0079665C" w:rsidRDefault="003B5367">
      <w:pPr>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о выполненных работах по сбору и обобщению информации о качестве условий оказания услуг</w:t>
      </w:r>
      <w:r>
        <w:rPr>
          <w:rFonts w:ascii="Times New Roman" w:eastAsia="Times New Roman" w:hAnsi="Times New Roman" w:cs="Times New Roman"/>
          <w:sz w:val="28"/>
          <w:szCs w:val="28"/>
        </w:rPr>
        <w:t xml:space="preserve"> образовательными организациями дошкольного образования Северо-Енисейского района Красноярского края.</w:t>
      </w:r>
    </w:p>
    <w:p w:rsidR="0079665C" w:rsidRDefault="0079665C">
      <w:pPr>
        <w:pBdr>
          <w:top w:val="nil"/>
          <w:left w:val="nil"/>
          <w:bottom w:val="nil"/>
          <w:right w:val="nil"/>
          <w:between w:val="nil"/>
        </w:pBdr>
        <w:jc w:val="center"/>
        <w:rPr>
          <w:rFonts w:ascii="Times New Roman" w:eastAsia="Times New Roman" w:hAnsi="Times New Roman" w:cs="Times New Roman"/>
          <w:sz w:val="28"/>
          <w:szCs w:val="28"/>
        </w:rPr>
      </w:pPr>
    </w:p>
    <w:p w:rsidR="0079665C" w:rsidRDefault="0079665C">
      <w:pPr>
        <w:pBdr>
          <w:top w:val="nil"/>
          <w:left w:val="nil"/>
          <w:bottom w:val="nil"/>
          <w:right w:val="nil"/>
          <w:between w:val="nil"/>
        </w:pBd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79665C">
      <w:pPr>
        <w:pBdr>
          <w:top w:val="nil"/>
          <w:left w:val="nil"/>
          <w:bottom w:val="nil"/>
          <w:right w:val="nil"/>
          <w:between w:val="nil"/>
        </w:pBdr>
        <w:jc w:val="center"/>
        <w:rPr>
          <w:rFonts w:ascii="Times New Roman" w:eastAsia="Times New Roman" w:hAnsi="Times New Roman" w:cs="Times New Roman"/>
          <w:color w:val="000000"/>
          <w:sz w:val="28"/>
          <w:szCs w:val="28"/>
        </w:rPr>
      </w:pPr>
    </w:p>
    <w:p w:rsidR="0079665C" w:rsidRDefault="003B5367">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2019 </w:t>
      </w:r>
    </w:p>
    <w:p w:rsidR="0079665C" w:rsidRDefault="0079665C">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p w:rsidR="0079665C" w:rsidRDefault="003B5367">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Сведения об организации, ответственной за сбор и обобщение информации о качестве условий оказания услуг (Операторе)</w:t>
      </w:r>
    </w:p>
    <w:p w:rsidR="0079665C" w:rsidRDefault="003B5367">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Название</w:t>
      </w:r>
      <w:r>
        <w:rPr>
          <w:rFonts w:ascii="Times New Roman" w:eastAsia="Times New Roman" w:hAnsi="Times New Roman" w:cs="Times New Roman"/>
          <w:color w:val="000000"/>
          <w:sz w:val="24"/>
          <w:szCs w:val="24"/>
        </w:rPr>
        <w:t>: ООО Исследовательская компания «Лидер»</w:t>
      </w:r>
    </w:p>
    <w:p w:rsidR="0079665C" w:rsidRDefault="003B5367">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Правовая форма</w:t>
      </w:r>
      <w:r>
        <w:rPr>
          <w:rFonts w:ascii="Times New Roman" w:eastAsia="Times New Roman" w:hAnsi="Times New Roman" w:cs="Times New Roman"/>
          <w:color w:val="000000"/>
          <w:sz w:val="24"/>
          <w:szCs w:val="24"/>
        </w:rPr>
        <w:t xml:space="preserve">:  Общество с ограниченной ответственностью (ООО)                                                                                                                                                                                                 </w:t>
      </w:r>
      <w:r>
        <w:rPr>
          <w:rFonts w:ascii="Times New Roman" w:eastAsia="Times New Roman" w:hAnsi="Times New Roman" w:cs="Times New Roman"/>
          <w:b/>
          <w:color w:val="000000"/>
          <w:sz w:val="24"/>
          <w:szCs w:val="24"/>
        </w:rPr>
        <w:t xml:space="preserve">Адрес реального местонахождения:  </w:t>
      </w:r>
      <w:r>
        <w:rPr>
          <w:rFonts w:ascii="Times New Roman" w:eastAsia="Times New Roman" w:hAnsi="Times New Roman" w:cs="Times New Roman"/>
          <w:color w:val="000000"/>
          <w:sz w:val="24"/>
          <w:szCs w:val="24"/>
        </w:rPr>
        <w:t>г. Красноярск, ул. Железнодорожников 17 офис 801/3</w:t>
      </w:r>
      <w:r>
        <w:rPr>
          <w:rFonts w:ascii="Times New Roman" w:eastAsia="Times New Roman" w:hAnsi="Times New Roman" w:cs="Times New Roman"/>
          <w:color w:val="000000"/>
          <w:sz w:val="24"/>
          <w:szCs w:val="24"/>
        </w:rPr>
        <w:br/>
      </w:r>
      <w:r>
        <w:rPr>
          <w:rFonts w:ascii="Times New Roman" w:eastAsia="Times New Roman" w:hAnsi="Times New Roman" w:cs="Times New Roman"/>
          <w:b/>
          <w:color w:val="000000"/>
          <w:sz w:val="24"/>
          <w:szCs w:val="24"/>
        </w:rPr>
        <w:t>Телефон:</w:t>
      </w:r>
      <w:r>
        <w:rPr>
          <w:rFonts w:ascii="Times New Roman" w:eastAsia="Times New Roman" w:hAnsi="Times New Roman" w:cs="Times New Roman"/>
          <w:color w:val="000000"/>
          <w:sz w:val="24"/>
          <w:szCs w:val="24"/>
        </w:rPr>
        <w:t xml:space="preserve"> +7 (391) 205-10-78 </w:t>
      </w:r>
    </w:p>
    <w:p w:rsidR="0079665C" w:rsidRDefault="003B5367">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Электронная почта</w:t>
      </w:r>
      <w:r>
        <w:rPr>
          <w:rFonts w:ascii="Times New Roman" w:eastAsia="Times New Roman" w:hAnsi="Times New Roman" w:cs="Times New Roman"/>
          <w:color w:val="000000"/>
          <w:sz w:val="24"/>
          <w:szCs w:val="24"/>
        </w:rPr>
        <w:t xml:space="preserve">: </w:t>
      </w:r>
      <w:hyperlink r:id="rId7">
        <w:r>
          <w:rPr>
            <w:rFonts w:ascii="Times New Roman" w:eastAsia="Times New Roman" w:hAnsi="Times New Roman" w:cs="Times New Roman"/>
            <w:color w:val="1155CC"/>
            <w:sz w:val="24"/>
            <w:szCs w:val="24"/>
            <w:u w:val="single"/>
          </w:rPr>
          <w:t>info@kras-lider.ru</w:t>
        </w:r>
      </w:hyperlink>
    </w:p>
    <w:p w:rsidR="0079665C" w:rsidRDefault="003B5367">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Сайт организации в сети Интернет</w:t>
      </w:r>
      <w:r>
        <w:rPr>
          <w:rFonts w:ascii="Times New Roman" w:eastAsia="Times New Roman" w:hAnsi="Times New Roman" w:cs="Times New Roman"/>
          <w:color w:val="000000"/>
          <w:sz w:val="24"/>
          <w:szCs w:val="24"/>
        </w:rPr>
        <w:t xml:space="preserve">:  </w:t>
      </w:r>
      <w:hyperlink r:id="rId8">
        <w:r>
          <w:rPr>
            <w:rFonts w:ascii="Times New Roman" w:eastAsia="Times New Roman" w:hAnsi="Times New Roman" w:cs="Times New Roman"/>
            <w:color w:val="1155CC"/>
            <w:sz w:val="24"/>
            <w:szCs w:val="24"/>
            <w:u w:val="single"/>
          </w:rPr>
          <w:t>www.kras-lider.ru</w:t>
        </w:r>
      </w:hyperlink>
    </w:p>
    <w:p w:rsidR="0079665C" w:rsidRDefault="003B5367">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Руководитель организации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Цибина</w:t>
      </w:r>
      <w:r w:rsidR="00A62D69">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Наталья Александровна    </w:t>
      </w:r>
    </w:p>
    <w:p w:rsidR="0079665C" w:rsidRDefault="003B5367">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Государственный (муниципальный) контракт: </w:t>
      </w:r>
      <w:r>
        <w:rPr>
          <w:rFonts w:ascii="Times New Roman" w:eastAsia="Times New Roman" w:hAnsi="Times New Roman" w:cs="Times New Roman"/>
          <w:color w:val="000000"/>
          <w:sz w:val="24"/>
          <w:szCs w:val="24"/>
        </w:rPr>
        <w:t>Договор на проведение работ по независимой оценке № _____</w:t>
      </w:r>
    </w:p>
    <w:p w:rsidR="0079665C" w:rsidRDefault="0079665C">
      <w:pPr>
        <w:pBdr>
          <w:top w:val="nil"/>
          <w:left w:val="nil"/>
          <w:bottom w:val="nil"/>
          <w:right w:val="nil"/>
          <w:between w:val="nil"/>
        </w:pBdr>
        <w:spacing w:line="360" w:lineRule="auto"/>
        <w:rPr>
          <w:rFonts w:ascii="Times New Roman" w:eastAsia="Times New Roman" w:hAnsi="Times New Roman" w:cs="Times New Roman"/>
          <w:color w:val="000000"/>
          <w:sz w:val="24"/>
          <w:szCs w:val="24"/>
        </w:rPr>
      </w:pPr>
    </w:p>
    <w:p w:rsidR="0079665C" w:rsidRDefault="003B5367">
      <w:pPr>
        <w:pBdr>
          <w:top w:val="nil"/>
          <w:left w:val="nil"/>
          <w:bottom w:val="nil"/>
          <w:right w:val="nil"/>
          <w:between w:val="nil"/>
        </w:pBdr>
        <w:jc w:val="center"/>
        <w:rPr>
          <w:rFonts w:ascii="Times New Roman" w:eastAsia="Times New Roman" w:hAnsi="Times New Roman" w:cs="Times New Roman"/>
          <w:color w:val="000000"/>
          <w:sz w:val="24"/>
          <w:szCs w:val="24"/>
        </w:rPr>
      </w:pPr>
      <w:r>
        <w:br w:type="page"/>
      </w:r>
    </w:p>
    <w:p w:rsidR="0079665C" w:rsidRDefault="003B5367">
      <w:pPr>
        <w:pBdr>
          <w:top w:val="nil"/>
          <w:left w:val="nil"/>
          <w:bottom w:val="nil"/>
          <w:right w:val="nil"/>
          <w:between w:val="nil"/>
        </w:pBdr>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СТРУКТУРА ОТЧЕТА</w:t>
      </w:r>
      <w:r>
        <w:rPr>
          <w:rFonts w:ascii="Times New Roman" w:eastAsia="Times New Roman" w:hAnsi="Times New Roman" w:cs="Times New Roman"/>
          <w:color w:val="000000"/>
          <w:sz w:val="24"/>
          <w:szCs w:val="24"/>
          <w:vertAlign w:val="superscript"/>
        </w:rPr>
        <w:footnoteReference w:id="2"/>
      </w:r>
    </w:p>
    <w:p w:rsidR="0079665C" w:rsidRDefault="0079665C">
      <w:pPr>
        <w:pBdr>
          <w:top w:val="nil"/>
          <w:left w:val="nil"/>
          <w:bottom w:val="nil"/>
          <w:right w:val="nil"/>
          <w:between w:val="nil"/>
        </w:pBdr>
        <w:jc w:val="center"/>
        <w:rPr>
          <w:rFonts w:ascii="Times New Roman" w:eastAsia="Times New Roman" w:hAnsi="Times New Roman" w:cs="Times New Roman"/>
          <w:sz w:val="24"/>
          <w:szCs w:val="24"/>
          <w:vertAlign w:val="superscript"/>
        </w:rPr>
      </w:pPr>
    </w:p>
    <w:sdt>
      <w:sdtPr>
        <w:id w:val="1703901427"/>
        <w:docPartObj>
          <w:docPartGallery w:val="Table of Contents"/>
          <w:docPartUnique/>
        </w:docPartObj>
      </w:sdtPr>
      <w:sdtContent>
        <w:p w:rsidR="0079665C" w:rsidRDefault="00EC0D34">
          <w:pPr>
            <w:tabs>
              <w:tab w:val="right" w:pos="9500"/>
            </w:tabs>
            <w:spacing w:before="80" w:line="240" w:lineRule="auto"/>
            <w:rPr>
              <w:rFonts w:ascii="Times New Roman" w:eastAsia="Times New Roman" w:hAnsi="Times New Roman" w:cs="Times New Roman"/>
              <w:color w:val="000000"/>
              <w:sz w:val="24"/>
              <w:szCs w:val="24"/>
              <w:u w:val="single"/>
            </w:rPr>
          </w:pPr>
          <w:r>
            <w:fldChar w:fldCharType="begin"/>
          </w:r>
          <w:r w:rsidR="003B5367">
            <w:instrText xml:space="preserve"> TOC \h \u \z </w:instrText>
          </w:r>
          <w:r>
            <w:fldChar w:fldCharType="separate"/>
          </w:r>
          <w:hyperlink w:anchor="_30j0zll">
            <w:r w:rsidR="003B5367">
              <w:rPr>
                <w:rFonts w:ascii="Times New Roman" w:eastAsia="Times New Roman" w:hAnsi="Times New Roman" w:cs="Times New Roman"/>
                <w:color w:val="000000"/>
                <w:sz w:val="24"/>
                <w:szCs w:val="24"/>
                <w:u w:val="single"/>
              </w:rPr>
              <w:t>1. Перечень образовательных организаций, в отношении которых проводились сбор и обобщение информации о качестве условий оказания услуг</w:t>
            </w:r>
          </w:hyperlink>
          <w:r w:rsidR="003B5367">
            <w:rPr>
              <w:rFonts w:ascii="Times New Roman" w:eastAsia="Times New Roman" w:hAnsi="Times New Roman" w:cs="Times New Roman"/>
              <w:color w:val="000000"/>
              <w:sz w:val="24"/>
              <w:szCs w:val="24"/>
              <w:u w:val="single"/>
            </w:rPr>
            <w:tab/>
          </w:r>
          <w:r>
            <w:fldChar w:fldCharType="begin"/>
          </w:r>
          <w:r w:rsidR="003B5367">
            <w:instrText xml:space="preserve"> HYPERLINK \l "_30j0zll" </w:instrText>
          </w:r>
          <w:r>
            <w:fldChar w:fldCharType="separate"/>
          </w:r>
          <w:r w:rsidR="003B5367">
            <w:rPr>
              <w:rFonts w:ascii="Times New Roman" w:eastAsia="Times New Roman" w:hAnsi="Times New Roman" w:cs="Times New Roman"/>
              <w:color w:val="000000"/>
              <w:sz w:val="24"/>
              <w:szCs w:val="24"/>
              <w:u w:val="single"/>
            </w:rPr>
            <w:t>3</w:t>
          </w:r>
        </w:p>
        <w:p w:rsidR="0079665C" w:rsidRDefault="00EC0D34">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3znysh7">
            <w:r w:rsidR="003B5367">
              <w:rPr>
                <w:rFonts w:ascii="Times New Roman" w:eastAsia="Times New Roman" w:hAnsi="Times New Roman" w:cs="Times New Roman"/>
                <w:color w:val="000000"/>
                <w:sz w:val="24"/>
                <w:szCs w:val="24"/>
                <w:u w:val="single"/>
              </w:rPr>
              <w:t>2. Результаты обобщения информации, размещенной на официальных сайтах и информационных стендах в помещениях организации культуры</w:t>
            </w:r>
          </w:hyperlink>
          <w:r w:rsidR="003B5367">
            <w:rPr>
              <w:rFonts w:ascii="Times New Roman" w:eastAsia="Times New Roman" w:hAnsi="Times New Roman" w:cs="Times New Roman"/>
              <w:color w:val="000000"/>
              <w:sz w:val="24"/>
              <w:szCs w:val="24"/>
              <w:u w:val="single"/>
            </w:rPr>
            <w:tab/>
            <w:t>4</w:t>
          </w:r>
          <w:r>
            <w:fldChar w:fldCharType="begin"/>
          </w:r>
          <w:r w:rsidR="003B5367">
            <w:instrText xml:space="preserve"> HYPERLINK \l "_3znysh7" </w:instrText>
          </w:r>
          <w:r>
            <w:fldChar w:fldCharType="separate"/>
          </w:r>
        </w:p>
        <w:p w:rsidR="0079665C" w:rsidRDefault="00EC0D34">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2et92p0">
            <w:r w:rsidR="003B5367">
              <w:rPr>
                <w:rFonts w:ascii="Times New Roman" w:eastAsia="Times New Roman" w:hAnsi="Times New Roman" w:cs="Times New Roman"/>
                <w:color w:val="000000"/>
                <w:sz w:val="24"/>
                <w:szCs w:val="24"/>
                <w:u w:val="single"/>
              </w:rPr>
              <w:t>3. Результаты удовлетворенности граждан качеством условий оказания услуг</w:t>
            </w:r>
          </w:hyperlink>
          <w:r w:rsidR="003B5367">
            <w:rPr>
              <w:rFonts w:ascii="Times New Roman" w:eastAsia="Times New Roman" w:hAnsi="Times New Roman" w:cs="Times New Roman"/>
              <w:color w:val="000000"/>
              <w:sz w:val="24"/>
              <w:szCs w:val="24"/>
              <w:u w:val="single"/>
            </w:rPr>
            <w:tab/>
            <w:t>9</w:t>
          </w:r>
          <w:r>
            <w:fldChar w:fldCharType="begin"/>
          </w:r>
          <w:r w:rsidR="003B5367">
            <w:instrText xml:space="preserve"> HYPERLINK \l "_2et92p0" </w:instrText>
          </w:r>
          <w:r>
            <w:fldChar w:fldCharType="separate"/>
          </w:r>
        </w:p>
        <w:p w:rsidR="0079665C" w:rsidRDefault="00EC0D34">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tyjcwt">
            <w:r w:rsidR="003B5367">
              <w:rPr>
                <w:rFonts w:ascii="Times New Roman" w:eastAsia="Times New Roman" w:hAnsi="Times New Roman" w:cs="Times New Roman"/>
                <w:color w:val="000000"/>
                <w:sz w:val="24"/>
                <w:szCs w:val="24"/>
                <w:u w:val="single"/>
              </w:rPr>
              <w:t>4. Значения по каждому показателю, характеризующему общие критерии оценки качества условий оказания услуг образовательными организациями</w:t>
            </w:r>
          </w:hyperlink>
          <w:r w:rsidR="003B5367">
            <w:rPr>
              <w:rFonts w:ascii="Times New Roman" w:eastAsia="Times New Roman" w:hAnsi="Times New Roman" w:cs="Times New Roman"/>
              <w:color w:val="000000"/>
              <w:sz w:val="24"/>
              <w:szCs w:val="24"/>
              <w:u w:val="single"/>
            </w:rPr>
            <w:tab/>
          </w:r>
          <w:r>
            <w:fldChar w:fldCharType="begin"/>
          </w:r>
          <w:r w:rsidR="003B5367">
            <w:instrText xml:space="preserve"> PAGEREF _tyjcwt \h </w:instrText>
          </w:r>
          <w:r>
            <w:fldChar w:fldCharType="separate"/>
          </w:r>
          <w:r w:rsidR="00CD57DC">
            <w:rPr>
              <w:noProof/>
            </w:rPr>
            <w:t>14</w:t>
          </w:r>
          <w:r>
            <w:fldChar w:fldCharType="end"/>
          </w:r>
          <w:hyperlink w:anchor="_3dy6vkm">
            <w:r w:rsidR="003B5367">
              <w:rPr>
                <w:rFonts w:ascii="Times New Roman" w:eastAsia="Times New Roman" w:hAnsi="Times New Roman" w:cs="Times New Roman"/>
                <w:color w:val="000000"/>
                <w:sz w:val="24"/>
                <w:szCs w:val="24"/>
                <w:u w:val="single"/>
              </w:rPr>
              <w:t>5. Основные недостатки в работе организации, выявленные в ходе сбора и обобщения информации о качестве условий оказания услуг, и предложения по совершенствованию их деятельности</w:t>
            </w:r>
          </w:hyperlink>
          <w:r w:rsidR="003B5367">
            <w:rPr>
              <w:rFonts w:ascii="Times New Roman" w:eastAsia="Times New Roman" w:hAnsi="Times New Roman" w:cs="Times New Roman"/>
              <w:color w:val="000000"/>
              <w:sz w:val="24"/>
              <w:szCs w:val="24"/>
              <w:u w:val="single"/>
            </w:rPr>
            <w:tab/>
            <w:t>20</w:t>
          </w:r>
          <w:r>
            <w:fldChar w:fldCharType="begin"/>
          </w:r>
          <w:r w:rsidR="003B5367">
            <w:instrText xml:space="preserve"> HYPERLINK \l "_3dy6vkm" </w:instrText>
          </w:r>
          <w:r>
            <w:fldChar w:fldCharType="separate"/>
          </w:r>
        </w:p>
        <w:p w:rsidR="0079665C" w:rsidRDefault="00EC0D34">
          <w:pPr>
            <w:tabs>
              <w:tab w:val="right" w:pos="9500"/>
            </w:tabs>
            <w:spacing w:before="60" w:line="240" w:lineRule="auto"/>
            <w:ind w:left="360"/>
            <w:rPr>
              <w:rFonts w:ascii="Times New Roman" w:eastAsia="Times New Roman" w:hAnsi="Times New Roman" w:cs="Times New Roman"/>
              <w:color w:val="000000"/>
              <w:sz w:val="24"/>
              <w:szCs w:val="24"/>
              <w:u w:val="single"/>
            </w:rPr>
          </w:pPr>
          <w:r>
            <w:fldChar w:fldCharType="end"/>
          </w:r>
          <w:hyperlink w:anchor="_1t3h5sf">
            <w:r w:rsidR="003B5367">
              <w:rPr>
                <w:rFonts w:ascii="Times New Roman" w:eastAsia="Times New Roman" w:hAnsi="Times New Roman" w:cs="Times New Roman"/>
                <w:color w:val="000000"/>
                <w:sz w:val="24"/>
                <w:szCs w:val="24"/>
                <w:u w:val="single"/>
              </w:rPr>
              <w:t>5.1. Недостатки, выявленные в ходе обобщения информации, размещенной на официальных сайтах и информационных стендах в помещениях организации и предложения по их устранению</w:t>
            </w:r>
          </w:hyperlink>
          <w:r w:rsidR="003B5367">
            <w:rPr>
              <w:rFonts w:ascii="Times New Roman" w:eastAsia="Times New Roman" w:hAnsi="Times New Roman" w:cs="Times New Roman"/>
              <w:color w:val="000000"/>
              <w:sz w:val="24"/>
              <w:szCs w:val="24"/>
              <w:u w:val="single"/>
            </w:rPr>
            <w:tab/>
            <w:t>20</w:t>
          </w:r>
          <w:r>
            <w:fldChar w:fldCharType="begin"/>
          </w:r>
          <w:r w:rsidR="003B5367">
            <w:instrText xml:space="preserve"> HYPERLINK \l "_1t3h5sf" </w:instrText>
          </w:r>
          <w:r>
            <w:fldChar w:fldCharType="separate"/>
          </w:r>
        </w:p>
        <w:p w:rsidR="0079665C" w:rsidRDefault="00EC0D34">
          <w:pPr>
            <w:tabs>
              <w:tab w:val="right" w:pos="9500"/>
            </w:tabs>
            <w:spacing w:before="60" w:line="240" w:lineRule="auto"/>
            <w:ind w:left="360"/>
            <w:rPr>
              <w:rFonts w:ascii="Times New Roman" w:eastAsia="Times New Roman" w:hAnsi="Times New Roman" w:cs="Times New Roman"/>
              <w:color w:val="000000"/>
              <w:sz w:val="24"/>
              <w:szCs w:val="24"/>
              <w:u w:val="single"/>
            </w:rPr>
          </w:pPr>
          <w:r>
            <w:fldChar w:fldCharType="end"/>
          </w:r>
          <w:hyperlink w:anchor="_4d34og8">
            <w:r w:rsidR="003B5367">
              <w:rPr>
                <w:rFonts w:ascii="Times New Roman" w:eastAsia="Times New Roman" w:hAnsi="Times New Roman" w:cs="Times New Roman"/>
                <w:color w:val="000000"/>
                <w:sz w:val="24"/>
                <w:szCs w:val="24"/>
                <w:u w:val="single"/>
              </w:rPr>
              <w:t>5.2. Недостатки, выявленные в ходе изучения результатов удовлетворенности граждан качеством условий оказания услуг и предложения по их устранению</w:t>
            </w:r>
          </w:hyperlink>
          <w:r w:rsidR="003B5367">
            <w:rPr>
              <w:rFonts w:ascii="Times New Roman" w:eastAsia="Times New Roman" w:hAnsi="Times New Roman" w:cs="Times New Roman"/>
              <w:color w:val="000000"/>
              <w:sz w:val="24"/>
              <w:szCs w:val="24"/>
              <w:u w:val="single"/>
            </w:rPr>
            <w:tab/>
            <w:t>23</w:t>
          </w:r>
          <w:r>
            <w:fldChar w:fldCharType="begin"/>
          </w:r>
          <w:r w:rsidR="003B5367">
            <w:instrText xml:space="preserve"> HYPERLINK \l "_4d34og8" </w:instrText>
          </w:r>
          <w:r>
            <w:fldChar w:fldCharType="separate"/>
          </w:r>
        </w:p>
        <w:p w:rsidR="0079665C" w:rsidRDefault="00EC0D34">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2s8eyo1">
            <w:r w:rsidR="003B5367">
              <w:rPr>
                <w:rFonts w:ascii="Times New Roman" w:eastAsia="Times New Roman" w:hAnsi="Times New Roman" w:cs="Times New Roman"/>
                <w:sz w:val="24"/>
                <w:szCs w:val="24"/>
                <w:u w:val="single"/>
              </w:rPr>
              <w:t>Приложение 1</w:t>
            </w:r>
          </w:hyperlink>
          <w:r w:rsidR="003B5367">
            <w:rPr>
              <w:u w:val="single"/>
            </w:rPr>
            <w:t xml:space="preserve">. </w:t>
          </w:r>
          <w:hyperlink w:anchor="_2jxsxqh">
            <w:r w:rsidR="003B5367">
              <w:rPr>
                <w:rFonts w:ascii="Times New Roman" w:eastAsia="Times New Roman" w:hAnsi="Times New Roman" w:cs="Times New Roman"/>
                <w:color w:val="000000"/>
                <w:sz w:val="24"/>
                <w:szCs w:val="24"/>
                <w:u w:val="single"/>
              </w:rPr>
              <w:t>Оценка открытости и доступности информации об образовательной организации</w:t>
            </w:r>
          </w:hyperlink>
          <w:r w:rsidR="003B5367">
            <w:rPr>
              <w:rFonts w:ascii="Times New Roman" w:eastAsia="Times New Roman" w:hAnsi="Times New Roman" w:cs="Times New Roman"/>
              <w:color w:val="000000"/>
              <w:sz w:val="24"/>
              <w:szCs w:val="24"/>
              <w:u w:val="single"/>
            </w:rPr>
            <w:tab/>
          </w:r>
          <w:r w:rsidR="003B5367">
            <w:rPr>
              <w:rFonts w:ascii="Times New Roman" w:eastAsia="Times New Roman" w:hAnsi="Times New Roman" w:cs="Times New Roman"/>
              <w:sz w:val="24"/>
              <w:szCs w:val="24"/>
              <w:u w:val="single"/>
            </w:rPr>
            <w:t>25</w:t>
          </w:r>
          <w:r>
            <w:fldChar w:fldCharType="begin"/>
          </w:r>
          <w:r w:rsidR="003B5367">
            <w:instrText xml:space="preserve"> HYPERLINK \l "_2jxsxqh" </w:instrText>
          </w:r>
          <w:r>
            <w:fldChar w:fldCharType="separate"/>
          </w:r>
        </w:p>
        <w:p w:rsidR="0079665C" w:rsidRDefault="00EC0D34">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3j2qqm3">
            <w:r w:rsidR="003B5367">
              <w:rPr>
                <w:rFonts w:ascii="Times New Roman" w:eastAsia="Times New Roman" w:hAnsi="Times New Roman" w:cs="Times New Roman"/>
                <w:color w:val="000000"/>
                <w:sz w:val="24"/>
                <w:szCs w:val="24"/>
                <w:u w:val="single"/>
              </w:rPr>
              <w:t>Приложение 2</w:t>
            </w:r>
          </w:hyperlink>
          <w:r w:rsidR="003B5367">
            <w:rPr>
              <w:u w:val="single"/>
            </w:rPr>
            <w:t xml:space="preserve">. </w:t>
          </w:r>
          <w:hyperlink w:anchor="_1y810tw">
            <w:r w:rsidR="003B5367">
              <w:rPr>
                <w:rFonts w:ascii="Times New Roman" w:eastAsia="Times New Roman" w:hAnsi="Times New Roman" w:cs="Times New Roman"/>
                <w:color w:val="000000"/>
                <w:sz w:val="24"/>
                <w:szCs w:val="24"/>
                <w:u w:val="single"/>
              </w:rPr>
              <w:t>Независимая оценка качества условий оказания услуг образовательных организаций</w:t>
            </w:r>
          </w:hyperlink>
          <w:hyperlink w:anchor="_1y810tw">
            <w:r w:rsidR="003B5367">
              <w:rPr>
                <w:rFonts w:ascii="Times New Roman" w:eastAsia="Times New Roman" w:hAnsi="Times New Roman" w:cs="Times New Roman"/>
                <w:sz w:val="24"/>
                <w:szCs w:val="24"/>
                <w:u w:val="single"/>
              </w:rPr>
              <w:t xml:space="preserve">. </w:t>
            </w:r>
          </w:hyperlink>
          <w:hyperlink w:anchor="_1y810tw">
            <w:r w:rsidR="003B5367">
              <w:rPr>
                <w:rFonts w:ascii="Times New Roman" w:eastAsia="Times New Roman" w:hAnsi="Times New Roman" w:cs="Times New Roman"/>
                <w:color w:val="000000"/>
                <w:sz w:val="24"/>
                <w:szCs w:val="24"/>
                <w:u w:val="single"/>
              </w:rPr>
              <w:t>Ф</w:t>
            </w:r>
          </w:hyperlink>
          <w:hyperlink w:anchor="_1y810tw">
            <w:r w:rsidR="003B5367">
              <w:rPr>
                <w:rFonts w:ascii="Times New Roman" w:eastAsia="Times New Roman" w:hAnsi="Times New Roman" w:cs="Times New Roman"/>
                <w:sz w:val="24"/>
                <w:szCs w:val="24"/>
                <w:u w:val="single"/>
              </w:rPr>
              <w:t>орма</w:t>
            </w:r>
          </w:hyperlink>
          <w:hyperlink w:anchor="_1y810tw"/>
          <w:hyperlink w:anchor="_1y810tw">
            <w:r w:rsidR="003B5367">
              <w:rPr>
                <w:rFonts w:ascii="Times New Roman" w:eastAsia="Times New Roman" w:hAnsi="Times New Roman" w:cs="Times New Roman"/>
                <w:sz w:val="24"/>
                <w:szCs w:val="24"/>
                <w:u w:val="single"/>
              </w:rPr>
              <w:t>оценки</w:t>
            </w:r>
          </w:hyperlink>
          <w:hyperlink w:anchor="_1y810tw"/>
          <w:hyperlink w:anchor="_1y810tw">
            <w:r w:rsidR="003B5367">
              <w:rPr>
                <w:rFonts w:ascii="Times New Roman" w:eastAsia="Times New Roman" w:hAnsi="Times New Roman" w:cs="Times New Roman"/>
                <w:sz w:val="24"/>
                <w:szCs w:val="24"/>
                <w:u w:val="single"/>
              </w:rPr>
              <w:t>при</w:t>
            </w:r>
          </w:hyperlink>
          <w:hyperlink w:anchor="_1y810tw"/>
          <w:hyperlink w:anchor="_1y810tw">
            <w:r w:rsidR="003B5367">
              <w:rPr>
                <w:rFonts w:ascii="Times New Roman" w:eastAsia="Times New Roman" w:hAnsi="Times New Roman" w:cs="Times New Roman"/>
                <w:sz w:val="24"/>
                <w:szCs w:val="24"/>
                <w:u w:val="single"/>
              </w:rPr>
              <w:t>посещении</w:t>
            </w:r>
          </w:hyperlink>
          <w:hyperlink w:anchor="_1y810tw"/>
          <w:r w:rsidR="003B5367">
            <w:rPr>
              <w:rFonts w:ascii="Times New Roman" w:eastAsia="Times New Roman" w:hAnsi="Times New Roman" w:cs="Times New Roman"/>
              <w:sz w:val="24"/>
              <w:szCs w:val="24"/>
              <w:u w:val="single"/>
            </w:rPr>
            <w:t>организации</w:t>
          </w:r>
          <w:r w:rsidR="003B5367">
            <w:rPr>
              <w:rFonts w:ascii="Times New Roman" w:eastAsia="Times New Roman" w:hAnsi="Times New Roman" w:cs="Times New Roman"/>
              <w:color w:val="000000"/>
              <w:sz w:val="24"/>
              <w:szCs w:val="24"/>
              <w:u w:val="single"/>
            </w:rPr>
            <w:tab/>
          </w:r>
          <w:r w:rsidR="003B5367">
            <w:rPr>
              <w:rFonts w:ascii="Times New Roman" w:eastAsia="Times New Roman" w:hAnsi="Times New Roman" w:cs="Times New Roman"/>
              <w:sz w:val="24"/>
              <w:szCs w:val="24"/>
              <w:u w:val="single"/>
            </w:rPr>
            <w:t>30</w:t>
          </w:r>
          <w:r>
            <w:fldChar w:fldCharType="begin"/>
          </w:r>
          <w:r w:rsidR="003B5367">
            <w:instrText xml:space="preserve"> HYPERLINK \l "_1y810tw" </w:instrText>
          </w:r>
          <w:r>
            <w:fldChar w:fldCharType="separate"/>
          </w:r>
        </w:p>
        <w:p w:rsidR="0079665C" w:rsidRDefault="00EC0D34">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2xcytpi">
            <w:r w:rsidR="003B5367">
              <w:rPr>
                <w:rFonts w:ascii="Times New Roman" w:eastAsia="Times New Roman" w:hAnsi="Times New Roman" w:cs="Times New Roman"/>
                <w:color w:val="000000"/>
                <w:sz w:val="24"/>
                <w:szCs w:val="24"/>
                <w:u w:val="single"/>
              </w:rPr>
              <w:t>Приложение 3</w:t>
            </w:r>
          </w:hyperlink>
          <w:r w:rsidR="003B5367">
            <w:rPr>
              <w:u w:val="single"/>
            </w:rPr>
            <w:t xml:space="preserve">. </w:t>
          </w:r>
          <w:hyperlink w:anchor="_1pxezwc">
            <w:r w:rsidR="003B5367">
              <w:rPr>
                <w:rFonts w:ascii="Times New Roman" w:eastAsia="Times New Roman" w:hAnsi="Times New Roman" w:cs="Times New Roman"/>
                <w:color w:val="000000"/>
                <w:sz w:val="24"/>
                <w:szCs w:val="24"/>
                <w:u w:val="single"/>
              </w:rPr>
              <w:t>А</w:t>
            </w:r>
          </w:hyperlink>
          <w:r w:rsidR="003B5367">
            <w:rPr>
              <w:rFonts w:ascii="Times New Roman" w:eastAsia="Times New Roman" w:hAnsi="Times New Roman" w:cs="Times New Roman"/>
              <w:u w:val="single"/>
            </w:rPr>
            <w:t>нкета</w:t>
          </w:r>
          <w:hyperlink w:anchor="_49x2ik5">
            <w:r w:rsidR="003B5367">
              <w:rPr>
                <w:rFonts w:ascii="Times New Roman" w:eastAsia="Times New Roman" w:hAnsi="Times New Roman" w:cs="Times New Roman"/>
                <w:color w:val="000000"/>
                <w:sz w:val="24"/>
                <w:szCs w:val="24"/>
                <w:u w:val="single"/>
              </w:rPr>
              <w:t>для опроса получателей услуг о качестве условий оказания</w:t>
            </w:r>
          </w:hyperlink>
          <w:hyperlink w:anchor="_1ci93xb">
            <w:r w:rsidR="003B5367">
              <w:rPr>
                <w:rFonts w:ascii="Times New Roman" w:eastAsia="Times New Roman" w:hAnsi="Times New Roman" w:cs="Times New Roman"/>
                <w:color w:val="000000"/>
                <w:sz w:val="24"/>
                <w:szCs w:val="24"/>
                <w:u w:val="single"/>
              </w:rPr>
              <w:t>услуг образовательными организациями</w:t>
            </w:r>
          </w:hyperlink>
          <w:r w:rsidR="003B5367">
            <w:rPr>
              <w:rFonts w:ascii="Times New Roman" w:eastAsia="Times New Roman" w:hAnsi="Times New Roman" w:cs="Times New Roman"/>
              <w:color w:val="000000"/>
              <w:sz w:val="24"/>
              <w:szCs w:val="24"/>
              <w:u w:val="single"/>
            </w:rPr>
            <w:tab/>
            <w:t>32</w:t>
          </w:r>
          <w:r>
            <w:fldChar w:fldCharType="begin"/>
          </w:r>
          <w:r w:rsidR="003B5367">
            <w:instrText xml:space="preserve"> HYPERLINK \l "_1ci93xb" </w:instrText>
          </w:r>
          <w:r>
            <w:fldChar w:fldCharType="separate"/>
          </w:r>
        </w:p>
        <w:p w:rsidR="0079665C" w:rsidRDefault="00EC0D34">
          <w:pPr>
            <w:tabs>
              <w:tab w:val="right" w:pos="9500"/>
            </w:tabs>
            <w:spacing w:before="200" w:line="240" w:lineRule="auto"/>
            <w:rPr>
              <w:rFonts w:ascii="Times New Roman" w:eastAsia="Times New Roman" w:hAnsi="Times New Roman" w:cs="Times New Roman"/>
              <w:color w:val="000000"/>
              <w:sz w:val="24"/>
              <w:szCs w:val="24"/>
            </w:rPr>
          </w:pPr>
          <w:r>
            <w:fldChar w:fldCharType="end"/>
          </w:r>
          <w:hyperlink w:anchor="_qsh70q">
            <w:r w:rsidR="003B5367">
              <w:rPr>
                <w:rFonts w:ascii="Times New Roman" w:eastAsia="Times New Roman" w:hAnsi="Times New Roman" w:cs="Times New Roman"/>
                <w:color w:val="000000"/>
                <w:sz w:val="24"/>
                <w:szCs w:val="24"/>
                <w:u w:val="single"/>
              </w:rPr>
              <w:t>Приложение 4</w:t>
            </w:r>
          </w:hyperlink>
          <w:r w:rsidR="003B5367">
            <w:rPr>
              <w:u w:val="single"/>
            </w:rPr>
            <w:t xml:space="preserve">. </w:t>
          </w:r>
          <w:hyperlink w:anchor="_3as4poj">
            <w:r w:rsidR="003B5367">
              <w:rPr>
                <w:rFonts w:ascii="Times New Roman" w:eastAsia="Times New Roman" w:hAnsi="Times New Roman" w:cs="Times New Roman"/>
                <w:color w:val="000000"/>
                <w:sz w:val="24"/>
                <w:szCs w:val="24"/>
                <w:u w:val="single"/>
              </w:rPr>
              <w:t>Предложения по улучшению условий оказания услуг в образовательной организации</w:t>
            </w:r>
          </w:hyperlink>
          <w:r w:rsidR="003B5367">
            <w:rPr>
              <w:rFonts w:ascii="Times New Roman" w:eastAsia="Times New Roman" w:hAnsi="Times New Roman" w:cs="Times New Roman"/>
              <w:color w:val="000000"/>
              <w:sz w:val="24"/>
              <w:szCs w:val="24"/>
              <w:u w:val="single"/>
            </w:rPr>
            <w:tab/>
          </w:r>
          <w:r w:rsidR="003B5367">
            <w:rPr>
              <w:rFonts w:ascii="Times New Roman" w:eastAsia="Times New Roman" w:hAnsi="Times New Roman" w:cs="Times New Roman"/>
              <w:sz w:val="24"/>
              <w:szCs w:val="24"/>
            </w:rPr>
            <w:t>35</w:t>
          </w:r>
          <w:r>
            <w:fldChar w:fldCharType="end"/>
          </w:r>
        </w:p>
      </w:sdtContent>
    </w:sdt>
    <w:p w:rsidR="0079665C" w:rsidRDefault="0079665C">
      <w:pPr>
        <w:rPr>
          <w:rFonts w:ascii="Times New Roman" w:eastAsia="Times New Roman" w:hAnsi="Times New Roman" w:cs="Times New Roman"/>
          <w:sz w:val="24"/>
          <w:szCs w:val="24"/>
          <w:vertAlign w:val="superscript"/>
        </w:rPr>
      </w:pPr>
    </w:p>
    <w:p w:rsidR="0079665C" w:rsidRDefault="003B5367">
      <w:pPr>
        <w:pBdr>
          <w:top w:val="nil"/>
          <w:left w:val="nil"/>
          <w:bottom w:val="nil"/>
          <w:right w:val="nil"/>
          <w:between w:val="nil"/>
        </w:pBdr>
        <w:jc w:val="center"/>
        <w:rPr>
          <w:rFonts w:ascii="Times New Roman" w:eastAsia="Times New Roman" w:hAnsi="Times New Roman" w:cs="Times New Roman"/>
          <w:sz w:val="24"/>
          <w:szCs w:val="24"/>
          <w:vertAlign w:val="superscript"/>
        </w:rPr>
      </w:pPr>
      <w:r>
        <w:br w:type="page"/>
      </w:r>
    </w:p>
    <w:p w:rsidR="0079665C" w:rsidRDefault="003B5367">
      <w:pPr>
        <w:pStyle w:val="1"/>
        <w:spacing w:after="0"/>
        <w:jc w:val="center"/>
        <w:rPr>
          <w:rFonts w:ascii="Times New Roman" w:eastAsia="Times New Roman" w:hAnsi="Times New Roman" w:cs="Times New Roman"/>
          <w:sz w:val="24"/>
          <w:szCs w:val="24"/>
        </w:rPr>
      </w:pPr>
      <w:bookmarkStart w:id="1" w:name="_30j0zll" w:colFirst="0" w:colLast="0"/>
      <w:bookmarkEnd w:id="1"/>
      <w:r>
        <w:rPr>
          <w:rFonts w:ascii="Times New Roman" w:eastAsia="Times New Roman" w:hAnsi="Times New Roman" w:cs="Times New Roman"/>
          <w:sz w:val="24"/>
          <w:szCs w:val="24"/>
        </w:rPr>
        <w:lastRenderedPageBreak/>
        <w:t>1. Перечень образовательных организаций, в отношении которых проводились сбор и обобщение информации о качестве условий оказания услуг</w:t>
      </w:r>
    </w:p>
    <w:p w:rsidR="0079665C" w:rsidRDefault="0079665C">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bookmarkStart w:id="2" w:name="_1fob9te" w:colFirst="0" w:colLast="0"/>
      <w:bookmarkEnd w:id="2"/>
      <w:r>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sz w:val="24"/>
          <w:szCs w:val="24"/>
        </w:rPr>
        <w:t>Северо-Енисейском районе Красноярского края</w:t>
      </w:r>
      <w:r>
        <w:rPr>
          <w:rFonts w:ascii="Times New Roman" w:eastAsia="Times New Roman" w:hAnsi="Times New Roman" w:cs="Times New Roman"/>
          <w:color w:val="000000"/>
          <w:sz w:val="24"/>
          <w:szCs w:val="24"/>
        </w:rPr>
        <w:t xml:space="preserve"> сбор и обобщение информации о качестве условий оказания услуг проводились в отношении </w:t>
      </w:r>
      <w:r w:rsidR="00465A75">
        <w:rPr>
          <w:rFonts w:ascii="Times New Roman" w:eastAsia="Times New Roman" w:hAnsi="Times New Roman" w:cs="Times New Roman"/>
          <w:sz w:val="24"/>
          <w:szCs w:val="24"/>
        </w:rPr>
        <w:t>пяти</w:t>
      </w:r>
      <w:r>
        <w:rPr>
          <w:rFonts w:ascii="Times New Roman" w:eastAsia="Times New Roman" w:hAnsi="Times New Roman" w:cs="Times New Roman"/>
          <w:sz w:val="24"/>
          <w:szCs w:val="24"/>
        </w:rPr>
        <w:t xml:space="preserve"> образовательных организаций дошкольного образования</w:t>
      </w:r>
      <w:r>
        <w:rPr>
          <w:rFonts w:ascii="Times New Roman" w:eastAsia="Times New Roman" w:hAnsi="Times New Roman" w:cs="Times New Roman"/>
          <w:color w:val="000000"/>
          <w:sz w:val="24"/>
          <w:szCs w:val="24"/>
        </w:rPr>
        <w:t>:</w:t>
      </w:r>
    </w:p>
    <w:tbl>
      <w:tblPr>
        <w:tblStyle w:val="a5"/>
        <w:tblW w:w="9509" w:type="dxa"/>
        <w:tblInd w:w="0" w:type="dxa"/>
        <w:tblBorders>
          <w:top w:val="nil"/>
          <w:left w:val="nil"/>
          <w:bottom w:val="nil"/>
          <w:right w:val="nil"/>
          <w:insideH w:val="nil"/>
          <w:insideV w:val="nil"/>
        </w:tblBorders>
        <w:tblLayout w:type="fixed"/>
        <w:tblLook w:val="0600"/>
      </w:tblPr>
      <w:tblGrid>
        <w:gridCol w:w="3226"/>
        <w:gridCol w:w="1530"/>
        <w:gridCol w:w="4753"/>
      </w:tblGrid>
      <w:tr w:rsidR="0079665C" w:rsidTr="00465A75">
        <w:trPr>
          <w:trHeight w:val="500"/>
        </w:trPr>
        <w:tc>
          <w:tcPr>
            <w:tcW w:w="322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color w:val="333333"/>
                <w:sz w:val="20"/>
                <w:szCs w:val="20"/>
              </w:rPr>
              <w:t>Организация</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color w:val="333333"/>
                <w:sz w:val="20"/>
                <w:szCs w:val="20"/>
              </w:rPr>
              <w:t>Наименование в таблицах</w:t>
            </w:r>
          </w:p>
        </w:tc>
        <w:tc>
          <w:tcPr>
            <w:tcW w:w="475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Сведения об организации</w:t>
            </w:r>
          </w:p>
        </w:tc>
      </w:tr>
      <w:tr w:rsidR="0079665C" w:rsidTr="00465A75">
        <w:trPr>
          <w:trHeight w:val="740"/>
        </w:trPr>
        <w:tc>
          <w:tcPr>
            <w:tcW w:w="322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МБДОУ Северо-Енисейский детский сад №1</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ДС1</w:t>
            </w:r>
          </w:p>
        </w:tc>
        <w:tc>
          <w:tcPr>
            <w:tcW w:w="475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xml:space="preserve"> 663282, Красноярский край, </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г.п. Северо-Енисейский, ул. Карла-Маркса, 24</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Ташова Татьяна Николаевна</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Электронная почта:</w:t>
            </w:r>
            <w:r>
              <w:rPr>
                <w:rFonts w:ascii="Times New Roman" w:eastAsia="Times New Roman" w:hAnsi="Times New Roman" w:cs="Times New Roman"/>
                <w:sz w:val="20"/>
                <w:szCs w:val="20"/>
              </w:rPr>
              <w:t xml:space="preserve"> sad1-se@yandex.ru</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22-0-15</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9">
              <w:r>
                <w:rPr>
                  <w:rFonts w:ascii="Times New Roman" w:eastAsia="Times New Roman" w:hAnsi="Times New Roman" w:cs="Times New Roman"/>
                  <w:color w:val="1155CC"/>
                  <w:sz w:val="20"/>
                  <w:szCs w:val="20"/>
                  <w:u w:val="single"/>
                </w:rPr>
                <w:t>http://1.39160.ds.3535.ru</w:t>
              </w:r>
            </w:hyperlink>
          </w:p>
        </w:tc>
      </w:tr>
      <w:tr w:rsidR="0079665C" w:rsidTr="00465A75">
        <w:trPr>
          <w:trHeight w:val="740"/>
        </w:trPr>
        <w:tc>
          <w:tcPr>
            <w:tcW w:w="322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МБДОУ Северо-Енисейский детский сад №3</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ДС3</w:t>
            </w:r>
          </w:p>
        </w:tc>
        <w:tc>
          <w:tcPr>
            <w:tcW w:w="475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xml:space="preserve">: 663282, Красноярский край, </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г.п. Северо-Енисейский, ул. Суворова, ст.8</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sidRPr="00A62D69">
              <w:rPr>
                <w:rFonts w:ascii="Times New Roman" w:eastAsia="Times New Roman" w:hAnsi="Times New Roman" w:cs="Times New Roman"/>
                <w:sz w:val="20"/>
                <w:szCs w:val="20"/>
                <w:highlight w:val="yellow"/>
              </w:rPr>
              <w:t>Румянцева Жанна Владимировна</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sad3-se@yandex.ru</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21-9-58</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0">
              <w:r>
                <w:rPr>
                  <w:rFonts w:ascii="Times New Roman" w:eastAsia="Times New Roman" w:hAnsi="Times New Roman" w:cs="Times New Roman"/>
                  <w:color w:val="1155CC"/>
                  <w:sz w:val="20"/>
                  <w:szCs w:val="20"/>
                  <w:u w:val="single"/>
                </w:rPr>
                <w:t>http://3.39160.ds.3535.ru</w:t>
              </w:r>
            </w:hyperlink>
          </w:p>
        </w:tc>
      </w:tr>
      <w:tr w:rsidR="0079665C" w:rsidTr="00465A75">
        <w:trPr>
          <w:trHeight w:val="980"/>
        </w:trPr>
        <w:tc>
          <w:tcPr>
            <w:tcW w:w="322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МБДОУ Северо-Енисейский детский сад №4 "Жарки"</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ДС4</w:t>
            </w:r>
          </w:p>
        </w:tc>
        <w:tc>
          <w:tcPr>
            <w:tcW w:w="475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xml:space="preserve">: 663282, Красноярский край, </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г.п. Северо-Енисейский, ул. Донского, 41А</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Лопатьева Галина Ивановна</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sad4-se@yandex.ru</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22-4-11</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1">
              <w:r>
                <w:rPr>
                  <w:rFonts w:ascii="Times New Roman" w:eastAsia="Times New Roman" w:hAnsi="Times New Roman" w:cs="Times New Roman"/>
                  <w:color w:val="1155CC"/>
                  <w:sz w:val="20"/>
                  <w:szCs w:val="20"/>
                  <w:u w:val="single"/>
                </w:rPr>
                <w:t>http://4.39160.ds.3535.ru</w:t>
              </w:r>
            </w:hyperlink>
          </w:p>
        </w:tc>
      </w:tr>
      <w:tr w:rsidR="0079665C" w:rsidTr="00465A75">
        <w:trPr>
          <w:trHeight w:val="740"/>
        </w:trPr>
        <w:tc>
          <w:tcPr>
            <w:tcW w:w="322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МБДОУ Северо-Енисейский детский сад №5</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ДС5</w:t>
            </w:r>
          </w:p>
        </w:tc>
        <w:tc>
          <w:tcPr>
            <w:tcW w:w="475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663282, Красноярский край,</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г.п. Северо-Енисейский,</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ул. 40 лет Победы, 10</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Замиусская Анна Васильевна</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sad5-se@yandex.ru</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22-8-68</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2">
              <w:r>
                <w:rPr>
                  <w:rFonts w:ascii="Times New Roman" w:eastAsia="Times New Roman" w:hAnsi="Times New Roman" w:cs="Times New Roman"/>
                  <w:color w:val="1155CC"/>
                  <w:sz w:val="20"/>
                  <w:szCs w:val="20"/>
                  <w:u w:val="single"/>
                </w:rPr>
                <w:t>http://5.39160.ds.3535.ru</w:t>
              </w:r>
            </w:hyperlink>
          </w:p>
        </w:tc>
      </w:tr>
      <w:tr w:rsidR="0079665C" w:rsidTr="00465A75">
        <w:trPr>
          <w:trHeight w:val="740"/>
        </w:trPr>
        <w:tc>
          <w:tcPr>
            <w:tcW w:w="322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МБДОУ Северо-Енисейский детский сад №8 "Иволга" им. В.Б. Гайнутдиновой</w:t>
            </w:r>
          </w:p>
        </w:tc>
        <w:tc>
          <w:tcPr>
            <w:tcW w:w="15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ДС8</w:t>
            </w:r>
          </w:p>
        </w:tc>
        <w:tc>
          <w:tcPr>
            <w:tcW w:w="475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xml:space="preserve">: 663282, Красноярский край, </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г.п. Северо-Енисейский, ул. Карла Маркса, 50б</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Мацак Анастасия Александровна</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sad8-se@yandex.ru</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22-9-50</w:t>
            </w:r>
          </w:p>
          <w:p w:rsidR="0079665C" w:rsidRDefault="003B5367">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xml:space="preserve">: </w:t>
            </w:r>
            <w:hyperlink r:id="rId13">
              <w:r>
                <w:rPr>
                  <w:rFonts w:ascii="Times New Roman" w:eastAsia="Times New Roman" w:hAnsi="Times New Roman" w:cs="Times New Roman"/>
                  <w:color w:val="1155CC"/>
                  <w:sz w:val="20"/>
                  <w:szCs w:val="20"/>
                  <w:u w:val="single"/>
                </w:rPr>
                <w:t>http://www.8.39160.ds.3535.ru</w:t>
              </w:r>
            </w:hyperlink>
          </w:p>
        </w:tc>
      </w:tr>
    </w:tbl>
    <w:p w:rsidR="0079665C" w:rsidRDefault="0079665C">
      <w:pPr>
        <w:pBdr>
          <w:top w:val="nil"/>
          <w:left w:val="nil"/>
          <w:bottom w:val="nil"/>
          <w:right w:val="nil"/>
          <w:between w:val="nil"/>
        </w:pBdr>
        <w:spacing w:after="0"/>
        <w:jc w:val="both"/>
        <w:rPr>
          <w:rFonts w:ascii="Times New Roman" w:eastAsia="Times New Roman" w:hAnsi="Times New Roman" w:cs="Times New Roman"/>
          <w:sz w:val="24"/>
          <w:szCs w:val="24"/>
        </w:rPr>
      </w:pPr>
      <w:bookmarkStart w:id="3" w:name="_7odxvu1desti" w:colFirst="0" w:colLast="0"/>
      <w:bookmarkEnd w:id="3"/>
    </w:p>
    <w:p w:rsidR="0079665C" w:rsidRDefault="0079665C">
      <w:pPr>
        <w:pBdr>
          <w:top w:val="nil"/>
          <w:left w:val="nil"/>
          <w:bottom w:val="nil"/>
          <w:right w:val="nil"/>
          <w:between w:val="nil"/>
        </w:pBdr>
        <w:spacing w:after="0"/>
        <w:jc w:val="both"/>
        <w:rPr>
          <w:rFonts w:ascii="Times New Roman" w:eastAsia="Times New Roman" w:hAnsi="Times New Roman" w:cs="Times New Roman"/>
          <w:color w:val="000000"/>
          <w:sz w:val="24"/>
          <w:szCs w:val="24"/>
        </w:rPr>
      </w:pPr>
      <w:bookmarkStart w:id="4" w:name="_ly5s0g5zkqr6" w:colFirst="0" w:colLast="0"/>
      <w:bookmarkEnd w:id="4"/>
    </w:p>
    <w:p w:rsidR="0079665C" w:rsidRDefault="003B5367">
      <w:pPr>
        <w:pStyle w:val="1"/>
        <w:spacing w:after="0"/>
        <w:jc w:val="center"/>
        <w:rPr>
          <w:rFonts w:ascii="Times New Roman" w:eastAsia="Times New Roman" w:hAnsi="Times New Roman" w:cs="Times New Roman"/>
          <w:sz w:val="24"/>
          <w:szCs w:val="24"/>
        </w:rPr>
      </w:pPr>
      <w:bookmarkStart w:id="5" w:name="_3znysh7" w:colFirst="0" w:colLast="0"/>
      <w:bookmarkEnd w:id="5"/>
      <w:r>
        <w:rPr>
          <w:rFonts w:ascii="Times New Roman" w:eastAsia="Times New Roman" w:hAnsi="Times New Roman" w:cs="Times New Roman"/>
          <w:sz w:val="24"/>
          <w:szCs w:val="24"/>
        </w:rPr>
        <w:t>2. Результаты обобщения информации, размещенной на официальных сайтах и информационных стендах в помещениях организации культуры</w:t>
      </w:r>
    </w:p>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b/>
          <w:color w:val="000000"/>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сбора информации, размещенной на официальных сайтах организации культуры, использовалась форма оценки, специально созданная Оператором. Показатели для оценочной формы были разработаны на основе следующей нормативной базы: </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Статья 29 Федерального закона “Об образовании в Российской Федерации”.  </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Постановление Правительства Российской Федерации от 10 июля 2013 года № 582 «Об</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утверждении Правил размещения на официальном сайте образовательной организации в</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информационно-телекоммуникационной сети «Интернет» и обновлению информации об</w:t>
      </w:r>
    </w:p>
    <w:p w:rsidR="0079665C" w:rsidRDefault="003B5367">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образовательной организации».</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29 мая 2014</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года №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79665C" w:rsidRDefault="003B5367">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27 ноября 2017 года № 1968 «О внесении изменений в требования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 утвержденные приказом Федеральной службы по надзору в сфере образования и науки от 29 мая 2014 г. № 785».</w:t>
      </w:r>
    </w:p>
    <w:p w:rsidR="0079665C" w:rsidRDefault="003B5367">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Приказ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проводилась Оператором методом анализа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образовательной организаци</w:t>
      </w:r>
      <w:r>
        <w:rPr>
          <w:rFonts w:ascii="Times New Roman" w:eastAsia="Times New Roman" w:hAnsi="Times New Roman" w:cs="Times New Roman"/>
          <w:sz w:val="24"/>
          <w:szCs w:val="24"/>
        </w:rPr>
        <w:t>и</w:t>
      </w:r>
      <w:r>
        <w:rPr>
          <w:rFonts w:ascii="Times New Roman" w:eastAsia="Times New Roman" w:hAnsi="Times New Roman" w:cs="Times New Roman"/>
          <w:color w:val="000000"/>
          <w:sz w:val="24"/>
          <w:szCs w:val="24"/>
        </w:rPr>
        <w:t xml:space="preserve"> в сети "Интернет". В оценке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изучались показатели</w:t>
      </w:r>
      <w:r>
        <w:rPr>
          <w:rFonts w:ascii="Times New Roman" w:eastAsia="Times New Roman" w:hAnsi="Times New Roman" w:cs="Times New Roman"/>
          <w:sz w:val="24"/>
          <w:szCs w:val="24"/>
        </w:rPr>
        <w:t>, характеризующие о</w:t>
      </w:r>
      <w:r>
        <w:rPr>
          <w:rFonts w:ascii="Times New Roman" w:eastAsia="Times New Roman" w:hAnsi="Times New Roman" w:cs="Times New Roman"/>
          <w:color w:val="000000"/>
          <w:sz w:val="24"/>
          <w:szCs w:val="24"/>
        </w:rPr>
        <w:t>ткрытост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 доступност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информации </w:t>
      </w:r>
      <w:r>
        <w:rPr>
          <w:rFonts w:ascii="Times New Roman" w:eastAsia="Times New Roman" w:hAnsi="Times New Roman" w:cs="Times New Roman"/>
          <w:sz w:val="24"/>
          <w:szCs w:val="24"/>
        </w:rPr>
        <w:t>об организации, осуществляющей образовательную деятельность</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 xml:space="preserve">доступность образовательной деятельности для инвалидов </w:t>
      </w:r>
      <w:r>
        <w:rPr>
          <w:rFonts w:ascii="Times New Roman" w:eastAsia="Times New Roman" w:hAnsi="Times New Roman" w:cs="Times New Roman"/>
          <w:color w:val="000000"/>
          <w:sz w:val="24"/>
          <w:szCs w:val="24"/>
        </w:rPr>
        <w:t xml:space="preserve">(пункт 1.1, 1.2 и 3.2 из перечня показателей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w:t>
      </w:r>
    </w:p>
    <w:p w:rsidR="000C6112"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Ознакомится с формой оценки можно в Приложении 1 к данному отчету.</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79665C" w:rsidRDefault="003B5367">
      <w:pPr>
        <w:pBdr>
          <w:top w:val="nil"/>
          <w:left w:val="nil"/>
          <w:bottom w:val="nil"/>
          <w:right w:val="nil"/>
          <w:between w:val="nil"/>
        </w:pBdr>
        <w:ind w:firstLine="566"/>
        <w:jc w:val="both"/>
        <w:rPr>
          <w:rFonts w:ascii="Times New Roman" w:eastAsia="Times New Roman" w:hAnsi="Times New Roman" w:cs="Times New Roman"/>
          <w:color w:val="000000"/>
          <w:sz w:val="24"/>
          <w:szCs w:val="24"/>
        </w:rPr>
      </w:pPr>
      <w:r w:rsidRPr="000C6112">
        <w:rPr>
          <w:rFonts w:ascii="Times New Roman" w:eastAsia="Times New Roman" w:hAnsi="Times New Roman" w:cs="Times New Roman"/>
          <w:color w:val="000000"/>
          <w:sz w:val="24"/>
          <w:szCs w:val="24"/>
          <w:highlight w:val="yellow"/>
        </w:rPr>
        <w:t xml:space="preserve">В первую очередь оценивалось наличие общей информация об </w:t>
      </w:r>
      <w:r w:rsidRPr="000C6112">
        <w:rPr>
          <w:rFonts w:ascii="Times New Roman" w:eastAsia="Times New Roman" w:hAnsi="Times New Roman" w:cs="Times New Roman"/>
          <w:sz w:val="24"/>
          <w:szCs w:val="24"/>
          <w:highlight w:val="yellow"/>
        </w:rPr>
        <w:t xml:space="preserve">образовательной </w:t>
      </w:r>
      <w:r w:rsidRPr="000C6112">
        <w:rPr>
          <w:rFonts w:ascii="Times New Roman" w:eastAsia="Times New Roman" w:hAnsi="Times New Roman" w:cs="Times New Roman"/>
          <w:color w:val="000000"/>
          <w:sz w:val="24"/>
          <w:szCs w:val="24"/>
          <w:highlight w:val="yellow"/>
        </w:rPr>
        <w:t>организации</w:t>
      </w:r>
      <w:r w:rsidRPr="000C6112">
        <w:rPr>
          <w:rFonts w:ascii="Times New Roman" w:eastAsia="Times New Roman" w:hAnsi="Times New Roman" w:cs="Times New Roman"/>
          <w:color w:val="000000"/>
          <w:sz w:val="24"/>
          <w:szCs w:val="24"/>
          <w:highlight w:val="yellow"/>
          <w:vertAlign w:val="superscript"/>
        </w:rPr>
        <w:footnoteReference w:id="3"/>
      </w:r>
      <w:r w:rsidRPr="000C6112">
        <w:rPr>
          <w:rFonts w:ascii="Times New Roman" w:eastAsia="Times New Roman" w:hAnsi="Times New Roman" w:cs="Times New Roman"/>
          <w:color w:val="000000"/>
          <w:sz w:val="24"/>
          <w:szCs w:val="24"/>
          <w:highlight w:val="yellow"/>
        </w:rPr>
        <w:t>, наличие и функционирование дистанционных способов обратной связи и взаимодействия с получателями услуг</w:t>
      </w:r>
      <w:r>
        <w:rPr>
          <w:rFonts w:ascii="Times New Roman" w:eastAsia="Times New Roman" w:hAnsi="Times New Roman" w:cs="Times New Roman"/>
          <w:color w:val="000000"/>
          <w:sz w:val="24"/>
          <w:szCs w:val="24"/>
        </w:rPr>
        <w:t xml:space="preserve">. Результаты оценки представлены в Таблице 1. </w:t>
      </w: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1. </w:t>
      </w:r>
    </w:p>
    <w:p w:rsidR="0079665C" w:rsidRDefault="003B5367">
      <w:pPr>
        <w:pBdr>
          <w:top w:val="nil"/>
          <w:left w:val="nil"/>
          <w:bottom w:val="nil"/>
          <w:right w:val="nil"/>
          <w:between w:val="nil"/>
        </w:pBdr>
        <w:spacing w:after="0"/>
        <w:ind w:firstLine="566"/>
        <w:jc w:val="right"/>
        <w:rPr>
          <w:rFonts w:ascii="Arial" w:eastAsia="Arial" w:hAnsi="Arial" w:cs="Arial"/>
          <w:sz w:val="20"/>
          <w:szCs w:val="20"/>
        </w:rPr>
      </w:pPr>
      <w:r w:rsidRPr="00A62D69">
        <w:rPr>
          <w:rFonts w:ascii="Arial" w:eastAsia="Arial" w:hAnsi="Arial" w:cs="Arial"/>
          <w:sz w:val="20"/>
          <w:szCs w:val="20"/>
          <w:highlight w:val="yellow"/>
        </w:rPr>
        <w:t>Наличие или отсутствие на официальном сайте</w:t>
      </w:r>
      <w:r w:rsidRPr="00A62D69">
        <w:rPr>
          <w:rFonts w:ascii="Arial" w:eastAsia="Arial" w:hAnsi="Arial" w:cs="Arial"/>
          <w:color w:val="000000"/>
          <w:sz w:val="20"/>
          <w:szCs w:val="20"/>
          <w:highlight w:val="yellow"/>
        </w:rPr>
        <w:t xml:space="preserve"> общей информаци</w:t>
      </w:r>
      <w:r w:rsidRPr="00A62D69">
        <w:rPr>
          <w:rFonts w:ascii="Arial" w:eastAsia="Arial" w:hAnsi="Arial" w:cs="Arial"/>
          <w:sz w:val="20"/>
          <w:szCs w:val="20"/>
          <w:highlight w:val="yellow"/>
        </w:rPr>
        <w:t>и</w:t>
      </w:r>
      <w:r w:rsidRPr="00A62D69">
        <w:rPr>
          <w:rFonts w:ascii="Arial" w:eastAsia="Arial" w:hAnsi="Arial" w:cs="Arial"/>
          <w:color w:val="000000"/>
          <w:sz w:val="20"/>
          <w:szCs w:val="20"/>
          <w:highlight w:val="yellow"/>
        </w:rPr>
        <w:t xml:space="preserve"> об организаци</w:t>
      </w:r>
      <w:r w:rsidRPr="00A62D69">
        <w:rPr>
          <w:rFonts w:ascii="Arial" w:eastAsia="Arial" w:hAnsi="Arial" w:cs="Arial"/>
          <w:sz w:val="20"/>
          <w:szCs w:val="20"/>
          <w:highlight w:val="yellow"/>
        </w:rPr>
        <w:t>и</w:t>
      </w:r>
      <w:r w:rsidRPr="00A62D69">
        <w:rPr>
          <w:rFonts w:ascii="Arial" w:eastAsia="Arial" w:hAnsi="Arial" w:cs="Arial"/>
          <w:color w:val="000000"/>
          <w:sz w:val="20"/>
          <w:szCs w:val="20"/>
          <w:highlight w:val="yellow"/>
        </w:rPr>
        <w:t xml:space="preserve"> и дистанционных способов обратной связи и взаимодействия</w:t>
      </w:r>
      <w:r>
        <w:rPr>
          <w:rFonts w:ascii="Arial" w:eastAsia="Arial" w:hAnsi="Arial" w:cs="Arial"/>
          <w:color w:val="000000"/>
          <w:sz w:val="20"/>
          <w:szCs w:val="20"/>
        </w:rPr>
        <w:t xml:space="preserve"> </w:t>
      </w:r>
    </w:p>
    <w:p w:rsidR="0079665C" w:rsidRDefault="0079665C">
      <w:pPr>
        <w:pBdr>
          <w:top w:val="nil"/>
          <w:left w:val="nil"/>
          <w:bottom w:val="nil"/>
          <w:right w:val="nil"/>
          <w:between w:val="nil"/>
        </w:pBdr>
        <w:spacing w:after="0"/>
        <w:rPr>
          <w:rFonts w:ascii="Arial" w:eastAsia="Arial" w:hAnsi="Arial" w:cs="Arial"/>
          <w:sz w:val="20"/>
          <w:szCs w:val="20"/>
        </w:rPr>
      </w:pPr>
    </w:p>
    <w:tbl>
      <w:tblPr>
        <w:tblStyle w:val="a6"/>
        <w:tblW w:w="8880" w:type="dxa"/>
        <w:jc w:val="center"/>
        <w:tblInd w:w="0" w:type="dxa"/>
        <w:tblBorders>
          <w:top w:val="nil"/>
          <w:left w:val="nil"/>
          <w:bottom w:val="nil"/>
          <w:right w:val="nil"/>
          <w:insideH w:val="nil"/>
          <w:insideV w:val="nil"/>
        </w:tblBorders>
        <w:tblLayout w:type="fixed"/>
        <w:tblLook w:val="0600"/>
      </w:tblPr>
      <w:tblGrid>
        <w:gridCol w:w="5910"/>
        <w:gridCol w:w="630"/>
        <w:gridCol w:w="600"/>
        <w:gridCol w:w="585"/>
        <w:gridCol w:w="555"/>
        <w:gridCol w:w="600"/>
      </w:tblGrid>
      <w:tr w:rsidR="00465A75" w:rsidTr="00465A75">
        <w:trPr>
          <w:trHeight w:val="300"/>
          <w:jc w:val="center"/>
        </w:trPr>
        <w:tc>
          <w:tcPr>
            <w:tcW w:w="59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6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58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5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0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1.1. Наличие даты создания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87"/>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1.2. Наличие информации об учредителе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1.3. Наличие информации о месте нахождения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1.4. Наличие режима и графика работы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lastRenderedPageBreak/>
              <w:t>1.5. Наличие альтернативной версии официального сайта организации в сети "Интернет" для инвалидов по зрению (версия для слабовидящих)</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sidRPr="00A62D69">
              <w:rPr>
                <w:rFonts w:ascii="Arial" w:eastAsia="Arial" w:hAnsi="Arial" w:cs="Arial"/>
                <w:sz w:val="20"/>
                <w:szCs w:val="20"/>
                <w:highlight w:val="yellow"/>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1.6. Наличие и функционирование абонентского номера телефона</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1.7. Наличие и функционирование электронной почты</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1.8. Наличие и функционирование формы для подачи электронного обращения, жалобы, предложения, получения консультации по оказываемым услугам</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rPr>
                <w:rFonts w:ascii="Arial" w:eastAsia="Arial" w:hAnsi="Arial" w:cs="Arial"/>
                <w:sz w:val="20"/>
                <w:szCs w:val="20"/>
                <w:highlight w:val="yellow"/>
              </w:rPr>
            </w:pPr>
            <w:r w:rsidRPr="00A62D69">
              <w:rPr>
                <w:rFonts w:ascii="Arial" w:eastAsia="Arial" w:hAnsi="Arial" w:cs="Arial"/>
                <w:sz w:val="20"/>
                <w:szCs w:val="20"/>
                <w:highlight w:val="yellow"/>
              </w:rPr>
              <w:t>1.9. Наличие и функционирование раздела «Часто задаваемые вопросы»</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98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1.10.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1.11. Наличие наглядной информации о структуре официального сайта (карта сайта)</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rPr>
                <w:rFonts w:ascii="Arial" w:eastAsia="Arial" w:hAnsi="Arial" w:cs="Arial"/>
                <w:sz w:val="20"/>
                <w:szCs w:val="20"/>
                <w:highlight w:val="yellow"/>
              </w:rPr>
            </w:pPr>
            <w:r w:rsidRPr="00A62D69">
              <w:rPr>
                <w:rFonts w:ascii="Arial" w:eastAsia="Arial" w:hAnsi="Arial" w:cs="Arial"/>
                <w:sz w:val="20"/>
                <w:szCs w:val="20"/>
                <w:highlight w:val="yellow"/>
              </w:rPr>
              <w:t>1.12. Наличие ссылки на официальные сайт Министерства просвещения Российской Федерации в сети "Интернет"</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Pr="00A62D69" w:rsidRDefault="00465A75">
            <w:pPr>
              <w:widowControl w:val="0"/>
              <w:spacing w:after="0" w:line="276" w:lineRule="auto"/>
              <w:jc w:val="center"/>
              <w:rPr>
                <w:rFonts w:ascii="Arial" w:eastAsia="Arial" w:hAnsi="Arial" w:cs="Arial"/>
                <w:sz w:val="20"/>
                <w:szCs w:val="20"/>
                <w:highlight w:val="yellow"/>
              </w:rPr>
            </w:pPr>
            <w:r w:rsidRPr="00A62D69">
              <w:rPr>
                <w:rFonts w:ascii="Arial" w:eastAsia="Arial" w:hAnsi="Arial" w:cs="Arial"/>
                <w:sz w:val="20"/>
                <w:szCs w:val="20"/>
                <w:highlight w:val="yellow"/>
              </w:rPr>
              <w:t>Нет</w:t>
            </w:r>
          </w:p>
        </w:tc>
      </w:tr>
    </w:tbl>
    <w:p w:rsidR="0079665C" w:rsidRDefault="0079665C">
      <w:pPr>
        <w:pBdr>
          <w:top w:val="nil"/>
          <w:left w:val="nil"/>
          <w:bottom w:val="nil"/>
          <w:right w:val="nil"/>
          <w:between w:val="nil"/>
        </w:pBdr>
        <w:spacing w:after="0"/>
        <w:ind w:firstLine="566"/>
        <w:jc w:val="both"/>
        <w:rPr>
          <w:rFonts w:ascii="Arial" w:eastAsia="Arial" w:hAnsi="Arial" w:cs="Arial"/>
          <w:sz w:val="20"/>
          <w:szCs w:val="20"/>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Наиболее полно общая информация об организации  и  дистанционные способы обратной связи и взаимодействия представлены на официальном сайте ДС8. Наименее полно данная информация представлена на сайтах ДС1 и ДС5.</w:t>
      </w:r>
      <w:r>
        <w:rPr>
          <w:rFonts w:ascii="Times New Roman" w:eastAsia="Times New Roman" w:hAnsi="Times New Roman" w:cs="Times New Roman"/>
          <w:sz w:val="24"/>
          <w:szCs w:val="24"/>
        </w:rPr>
        <w:t xml:space="preserve"> </w:t>
      </w:r>
    </w:p>
    <w:p w:rsidR="0079665C" w:rsidRDefault="003B5367">
      <w:pP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 xml:space="preserve">В группе показателей </w:t>
      </w:r>
      <w:r w:rsidRPr="000C6112">
        <w:rPr>
          <w:rFonts w:ascii="Times New Roman" w:eastAsia="Times New Roman" w:hAnsi="Times New Roman" w:cs="Times New Roman"/>
          <w:sz w:val="24"/>
          <w:szCs w:val="24"/>
        </w:rPr>
        <w:t xml:space="preserve">3.2. </w:t>
      </w:r>
      <w:r w:rsidRPr="000C6112">
        <w:rPr>
          <w:rFonts w:ascii="Times New Roman" w:eastAsia="Times New Roman" w:hAnsi="Times New Roman" w:cs="Times New Roman"/>
          <w:sz w:val="24"/>
          <w:szCs w:val="24"/>
          <w:highlight w:val="yellow"/>
        </w:rPr>
        <w:t>“Обеспечение в организации условий доступности, позволяющих инвалидам получать услуги наравне с другими”, входящей в критерий “Доступность услуг для инвалидов” Приказа Министерства просвещения Российской Федерации от 13 марта 2019 года № 114, есть показатель “Наличие альтернативной версии официального сайта организации в сети "Интернет" для инвалидов по зрению”. Данный показатель обеспечен у всех ДОУ кроме ДС5.</w:t>
      </w:r>
      <w:r>
        <w:rPr>
          <w:rFonts w:ascii="Times New Roman" w:eastAsia="Times New Roman" w:hAnsi="Times New Roman" w:cs="Times New Roman"/>
          <w:sz w:val="24"/>
          <w:szCs w:val="24"/>
        </w:rPr>
        <w:t xml:space="preserve"> </w:t>
      </w:r>
    </w:p>
    <w:p w:rsidR="0079665C" w:rsidRDefault="003B5367">
      <w:pP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В соответствии с Постановлением Правительства Российской Федерации от 10 июля 2013 года № 582, на официальном сайте образовательной организации должны присутствовать копии ряда документов. Названия соответствующих документов и наличие их копий на сайте организации представлены в Таблице 2.</w:t>
      </w:r>
      <w:r>
        <w:rPr>
          <w:rFonts w:ascii="Times New Roman" w:eastAsia="Times New Roman" w:hAnsi="Times New Roman" w:cs="Times New Roman"/>
          <w:sz w:val="24"/>
          <w:szCs w:val="24"/>
        </w:rPr>
        <w:t xml:space="preserve">  </w:t>
      </w: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t>Таблица 2.</w:t>
      </w: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t xml:space="preserve">Наличие или отсутствие на официальном сайте </w:t>
      </w:r>
      <w:r>
        <w:rPr>
          <w:rFonts w:ascii="Times New Roman" w:eastAsia="Times New Roman" w:hAnsi="Times New Roman" w:cs="Times New Roman"/>
          <w:sz w:val="24"/>
          <w:szCs w:val="24"/>
        </w:rPr>
        <w:t xml:space="preserve">образовательной </w:t>
      </w:r>
      <w:r>
        <w:rPr>
          <w:rFonts w:ascii="Arial" w:eastAsia="Arial" w:hAnsi="Arial" w:cs="Arial"/>
          <w:sz w:val="20"/>
          <w:szCs w:val="20"/>
        </w:rPr>
        <w:t xml:space="preserve">организации </w:t>
      </w: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t>копий соответствующих документов</w:t>
      </w:r>
    </w:p>
    <w:p w:rsidR="0079665C" w:rsidRDefault="0079665C">
      <w:pPr>
        <w:spacing w:after="0"/>
        <w:ind w:firstLine="566"/>
        <w:jc w:val="both"/>
        <w:rPr>
          <w:rFonts w:ascii="Times New Roman" w:eastAsia="Times New Roman" w:hAnsi="Times New Roman" w:cs="Times New Roman"/>
          <w:sz w:val="24"/>
          <w:szCs w:val="24"/>
        </w:rPr>
      </w:pPr>
    </w:p>
    <w:tbl>
      <w:tblPr>
        <w:tblStyle w:val="a7"/>
        <w:tblW w:w="8880" w:type="dxa"/>
        <w:jc w:val="center"/>
        <w:tblInd w:w="0" w:type="dxa"/>
        <w:tblBorders>
          <w:top w:val="nil"/>
          <w:left w:val="nil"/>
          <w:bottom w:val="nil"/>
          <w:right w:val="nil"/>
          <w:insideH w:val="nil"/>
          <w:insideV w:val="nil"/>
        </w:tblBorders>
        <w:tblLayout w:type="fixed"/>
        <w:tblLook w:val="0600"/>
      </w:tblPr>
      <w:tblGrid>
        <w:gridCol w:w="5910"/>
        <w:gridCol w:w="630"/>
        <w:gridCol w:w="600"/>
        <w:gridCol w:w="585"/>
        <w:gridCol w:w="555"/>
        <w:gridCol w:w="600"/>
      </w:tblGrid>
      <w:tr w:rsidR="00465A75" w:rsidTr="00465A75">
        <w:trPr>
          <w:trHeight w:val="300"/>
          <w:jc w:val="center"/>
        </w:trPr>
        <w:tc>
          <w:tcPr>
            <w:tcW w:w="59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6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58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5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0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2.1. Наличие устава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2.2. Наличие лицензии на осуществление образовательной деятельности (с приложениями)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12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0C6112">
            <w:pPr>
              <w:widowControl w:val="0"/>
              <w:spacing w:after="0" w:line="276" w:lineRule="auto"/>
              <w:rPr>
                <w:rFonts w:ascii="Arial" w:eastAsia="Arial" w:hAnsi="Arial" w:cs="Arial"/>
                <w:sz w:val="20"/>
                <w:szCs w:val="20"/>
              </w:rPr>
            </w:pPr>
            <w:r>
              <w:rPr>
                <w:rFonts w:ascii="Arial" w:eastAsia="Arial" w:hAnsi="Arial" w:cs="Arial"/>
                <w:sz w:val="20"/>
                <w:szCs w:val="20"/>
              </w:rPr>
              <w:t>2.3</w:t>
            </w:r>
            <w:r w:rsidR="00465A75">
              <w:rPr>
                <w:rFonts w:ascii="Arial" w:eastAsia="Arial" w:hAnsi="Arial" w:cs="Arial"/>
                <w:sz w:val="20"/>
                <w:szCs w:val="20"/>
              </w:rPr>
              <w:t>. 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98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0C6112">
            <w:pPr>
              <w:widowControl w:val="0"/>
              <w:spacing w:after="0" w:line="276" w:lineRule="auto"/>
              <w:rPr>
                <w:rFonts w:ascii="Arial" w:eastAsia="Arial" w:hAnsi="Arial" w:cs="Arial"/>
                <w:sz w:val="20"/>
                <w:szCs w:val="20"/>
              </w:rPr>
            </w:pPr>
            <w:r>
              <w:rPr>
                <w:rFonts w:ascii="Arial" w:eastAsia="Arial" w:hAnsi="Arial" w:cs="Arial"/>
                <w:sz w:val="20"/>
                <w:szCs w:val="20"/>
              </w:rPr>
              <w:lastRenderedPageBreak/>
              <w:t>2.4</w:t>
            </w:r>
            <w:r w:rsidR="00465A75">
              <w:rPr>
                <w:rFonts w:ascii="Arial" w:eastAsia="Arial" w:hAnsi="Arial" w:cs="Arial"/>
                <w:sz w:val="20"/>
                <w:szCs w:val="20"/>
              </w:rPr>
              <w:t>. Наличие локальных нормативных актов, регламентирующих: правила приема обучающихся; формы, периодичность и порядок текущего контроля успеваемости и промежуточной аттестации обучающихся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0C6112">
            <w:pPr>
              <w:widowControl w:val="0"/>
              <w:spacing w:after="0" w:line="276" w:lineRule="auto"/>
              <w:rPr>
                <w:rFonts w:ascii="Arial" w:eastAsia="Arial" w:hAnsi="Arial" w:cs="Arial"/>
                <w:sz w:val="20"/>
                <w:szCs w:val="20"/>
              </w:rPr>
            </w:pPr>
            <w:r>
              <w:rPr>
                <w:rFonts w:ascii="Arial" w:eastAsia="Arial" w:hAnsi="Arial" w:cs="Arial"/>
                <w:sz w:val="20"/>
                <w:szCs w:val="20"/>
              </w:rPr>
              <w:t>2.5</w:t>
            </w:r>
            <w:r w:rsidR="00465A75">
              <w:rPr>
                <w:rFonts w:ascii="Arial" w:eastAsia="Arial" w:hAnsi="Arial" w:cs="Arial"/>
                <w:sz w:val="20"/>
                <w:szCs w:val="20"/>
              </w:rPr>
              <w:t>. Наличие правил внутреннего трудового распорядка и коллективного договора</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0C6112">
            <w:pPr>
              <w:widowControl w:val="0"/>
              <w:spacing w:after="0" w:line="276" w:lineRule="auto"/>
              <w:rPr>
                <w:rFonts w:ascii="Arial" w:eastAsia="Arial" w:hAnsi="Arial" w:cs="Arial"/>
                <w:sz w:val="20"/>
                <w:szCs w:val="20"/>
              </w:rPr>
            </w:pPr>
            <w:r>
              <w:rPr>
                <w:rFonts w:ascii="Arial" w:eastAsia="Arial" w:hAnsi="Arial" w:cs="Arial"/>
                <w:sz w:val="20"/>
                <w:szCs w:val="20"/>
              </w:rPr>
              <w:t>2.6</w:t>
            </w:r>
            <w:r w:rsidR="00465A75">
              <w:rPr>
                <w:rFonts w:ascii="Arial" w:eastAsia="Arial" w:hAnsi="Arial" w:cs="Arial"/>
                <w:sz w:val="20"/>
                <w:szCs w:val="20"/>
              </w:rPr>
              <w:t>. Наличие отчета о результатах самообследования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12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0C6112">
            <w:pPr>
              <w:widowControl w:val="0"/>
              <w:spacing w:after="0" w:line="276" w:lineRule="auto"/>
              <w:rPr>
                <w:rFonts w:ascii="Arial" w:eastAsia="Arial" w:hAnsi="Arial" w:cs="Arial"/>
                <w:sz w:val="20"/>
                <w:szCs w:val="20"/>
              </w:rPr>
            </w:pPr>
            <w:r>
              <w:rPr>
                <w:rFonts w:ascii="Arial" w:eastAsia="Arial" w:hAnsi="Arial" w:cs="Arial"/>
                <w:sz w:val="20"/>
                <w:szCs w:val="20"/>
              </w:rPr>
              <w:t>2.7</w:t>
            </w:r>
            <w:r w:rsidR="00465A75">
              <w:rPr>
                <w:rFonts w:ascii="Arial" w:eastAsia="Arial" w:hAnsi="Arial" w:cs="Arial"/>
                <w:sz w:val="20"/>
                <w:szCs w:val="20"/>
              </w:rPr>
              <w:t>. Наличие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98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0C6112">
            <w:pPr>
              <w:widowControl w:val="0"/>
              <w:spacing w:after="0" w:line="276" w:lineRule="auto"/>
              <w:rPr>
                <w:rFonts w:ascii="Arial" w:eastAsia="Arial" w:hAnsi="Arial" w:cs="Arial"/>
                <w:sz w:val="20"/>
                <w:szCs w:val="20"/>
              </w:rPr>
            </w:pPr>
            <w:r>
              <w:rPr>
                <w:rFonts w:ascii="Arial" w:eastAsia="Arial" w:hAnsi="Arial" w:cs="Arial"/>
                <w:sz w:val="20"/>
                <w:szCs w:val="20"/>
              </w:rPr>
              <w:t>2.8</w:t>
            </w:r>
            <w:r w:rsidR="00465A75">
              <w:rPr>
                <w:rFonts w:ascii="Arial" w:eastAsia="Arial" w:hAnsi="Arial" w:cs="Arial"/>
                <w:sz w:val="20"/>
                <w:szCs w:val="20"/>
              </w:rPr>
              <w:t>. Наличие предписаний органов, осуществляющих государственный контроль (надзор) в сфере образования, отчеты об исполнении таких предписаний или информации об отсутствии таковых предписаний</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Default="0079665C">
      <w:pPr>
        <w:spacing w:after="0"/>
        <w:ind w:firstLine="566"/>
        <w:jc w:val="both"/>
        <w:rPr>
          <w:rFonts w:ascii="Times New Roman" w:eastAsia="Times New Roman" w:hAnsi="Times New Roman" w:cs="Times New Roman"/>
          <w:sz w:val="24"/>
          <w:szCs w:val="24"/>
        </w:rPr>
      </w:pPr>
    </w:p>
    <w:p w:rsidR="0079665C" w:rsidRDefault="003B5367">
      <w:pPr>
        <w:spacing w:after="0"/>
        <w:ind w:firstLine="566"/>
        <w:jc w:val="both"/>
        <w:rPr>
          <w:rFonts w:ascii="Arial" w:eastAsia="Arial" w:hAnsi="Arial" w:cs="Arial"/>
          <w:sz w:val="20"/>
          <w:szCs w:val="20"/>
        </w:rPr>
      </w:pPr>
      <w:r w:rsidRPr="000C6112">
        <w:rPr>
          <w:rFonts w:ascii="Times New Roman" w:eastAsia="Times New Roman" w:hAnsi="Times New Roman" w:cs="Times New Roman"/>
          <w:sz w:val="24"/>
          <w:szCs w:val="24"/>
          <w:highlight w:val="yellow"/>
        </w:rPr>
        <w:t>На официальном сайте организаций есть все копии соответствующих документо</w:t>
      </w:r>
      <w:r w:rsidR="000C6112" w:rsidRPr="000C6112">
        <w:rPr>
          <w:rFonts w:ascii="Times New Roman" w:eastAsia="Times New Roman" w:hAnsi="Times New Roman" w:cs="Times New Roman"/>
          <w:sz w:val="24"/>
          <w:szCs w:val="24"/>
          <w:highlight w:val="yellow"/>
        </w:rPr>
        <w:t>в</w:t>
      </w:r>
      <w:r w:rsidRPr="000C6112">
        <w:rPr>
          <w:rFonts w:ascii="Arial" w:eastAsia="Arial" w:hAnsi="Arial" w:cs="Arial"/>
          <w:sz w:val="20"/>
          <w:szCs w:val="20"/>
          <w:highlight w:val="yellow"/>
        </w:rPr>
        <w:t>.</w:t>
      </w:r>
      <w:r>
        <w:rPr>
          <w:rFonts w:ascii="Arial" w:eastAsia="Arial" w:hAnsi="Arial" w:cs="Arial"/>
          <w:sz w:val="20"/>
          <w:szCs w:val="20"/>
        </w:rPr>
        <w:t xml:space="preserve"> </w:t>
      </w:r>
    </w:p>
    <w:p w:rsidR="000C6112" w:rsidRDefault="000C6112">
      <w:pPr>
        <w:spacing w:after="0"/>
        <w:ind w:firstLine="566"/>
        <w:jc w:val="both"/>
        <w:rPr>
          <w:rFonts w:ascii="Times New Roman" w:eastAsia="Times New Roman" w:hAnsi="Times New Roman" w:cs="Times New Roman"/>
          <w:sz w:val="24"/>
          <w:szCs w:val="24"/>
        </w:rPr>
      </w:pPr>
    </w:p>
    <w:p w:rsidR="0079665C" w:rsidRDefault="003B5367">
      <w:pPr>
        <w:spacing w:after="0"/>
        <w:ind w:firstLine="566"/>
        <w:jc w:val="both"/>
        <w:rPr>
          <w:rFonts w:ascii="Times New Roman" w:eastAsia="Times New Roman" w:hAnsi="Times New Roman" w:cs="Times New Roman"/>
          <w:color w:val="000000"/>
          <w:sz w:val="24"/>
          <w:szCs w:val="24"/>
        </w:rPr>
      </w:pPr>
      <w:r w:rsidRPr="000C6112">
        <w:rPr>
          <w:rFonts w:ascii="Times New Roman" w:eastAsia="Times New Roman" w:hAnsi="Times New Roman" w:cs="Times New Roman"/>
          <w:color w:val="000000"/>
          <w:sz w:val="24"/>
          <w:szCs w:val="24"/>
          <w:highlight w:val="yellow"/>
        </w:rPr>
        <w:t>Далее оценивал</w:t>
      </w:r>
      <w:r w:rsidRPr="000C6112">
        <w:rPr>
          <w:rFonts w:ascii="Times New Roman" w:eastAsia="Times New Roman" w:hAnsi="Times New Roman" w:cs="Times New Roman"/>
          <w:sz w:val="24"/>
          <w:szCs w:val="24"/>
          <w:highlight w:val="yellow"/>
        </w:rPr>
        <w:t>о</w:t>
      </w:r>
      <w:r w:rsidRPr="000C6112">
        <w:rPr>
          <w:rFonts w:ascii="Times New Roman" w:eastAsia="Times New Roman" w:hAnsi="Times New Roman" w:cs="Times New Roman"/>
          <w:color w:val="000000"/>
          <w:sz w:val="24"/>
          <w:szCs w:val="24"/>
          <w:highlight w:val="yellow"/>
        </w:rPr>
        <w:t xml:space="preserve">сь наличие информации </w:t>
      </w:r>
      <w:r w:rsidRPr="000C6112">
        <w:rPr>
          <w:rFonts w:ascii="Times New Roman" w:eastAsia="Times New Roman" w:hAnsi="Times New Roman" w:cs="Times New Roman"/>
          <w:sz w:val="24"/>
          <w:szCs w:val="24"/>
          <w:highlight w:val="yellow"/>
        </w:rPr>
        <w:t>о руководителе образовательной организации, его заместителях</w:t>
      </w:r>
      <w:r w:rsidRPr="000C6112">
        <w:rPr>
          <w:rFonts w:ascii="Times New Roman" w:eastAsia="Times New Roman" w:hAnsi="Times New Roman" w:cs="Times New Roman"/>
          <w:color w:val="000000"/>
          <w:sz w:val="24"/>
          <w:szCs w:val="24"/>
          <w:highlight w:val="yellow"/>
        </w:rPr>
        <w:t>.  Результаты оценки представлены в Таблице</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w:t>
      </w:r>
    </w:p>
    <w:p w:rsidR="0079665C" w:rsidRDefault="0079665C">
      <w:pPr>
        <w:pBdr>
          <w:top w:val="nil"/>
          <w:left w:val="nil"/>
          <w:bottom w:val="nil"/>
          <w:right w:val="nil"/>
          <w:between w:val="nil"/>
        </w:pBdr>
        <w:spacing w:after="0"/>
        <w:ind w:firstLine="566"/>
        <w:jc w:val="right"/>
        <w:rPr>
          <w:rFonts w:ascii="Arial" w:eastAsia="Arial" w:hAnsi="Arial" w:cs="Arial"/>
          <w:sz w:val="20"/>
          <w:szCs w:val="20"/>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3</w:t>
      </w:r>
      <w:r>
        <w:rPr>
          <w:rFonts w:ascii="Arial" w:eastAsia="Arial" w:hAnsi="Arial" w:cs="Arial"/>
          <w:color w:val="000000"/>
          <w:sz w:val="20"/>
          <w:szCs w:val="20"/>
        </w:rPr>
        <w:t xml:space="preserve">. </w:t>
      </w: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Наличие или отсутствие на официальном сайте информации</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о руководителе образовательной организации и его заместителях.</w:t>
      </w:r>
    </w:p>
    <w:tbl>
      <w:tblPr>
        <w:tblStyle w:val="a8"/>
        <w:tblW w:w="8880" w:type="dxa"/>
        <w:jc w:val="center"/>
        <w:tblInd w:w="0" w:type="dxa"/>
        <w:tblBorders>
          <w:top w:val="nil"/>
          <w:left w:val="nil"/>
          <w:bottom w:val="nil"/>
          <w:right w:val="nil"/>
          <w:insideH w:val="nil"/>
          <w:insideV w:val="nil"/>
        </w:tblBorders>
        <w:tblLayout w:type="fixed"/>
        <w:tblLook w:val="0600"/>
      </w:tblPr>
      <w:tblGrid>
        <w:gridCol w:w="5910"/>
        <w:gridCol w:w="630"/>
        <w:gridCol w:w="600"/>
        <w:gridCol w:w="585"/>
        <w:gridCol w:w="555"/>
        <w:gridCol w:w="600"/>
      </w:tblGrid>
      <w:tr w:rsidR="00465A75" w:rsidTr="00465A75">
        <w:trPr>
          <w:trHeight w:val="300"/>
          <w:jc w:val="center"/>
        </w:trPr>
        <w:tc>
          <w:tcPr>
            <w:tcW w:w="59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6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58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5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0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3.1. Ф.И.О руководителя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3.2. Ф.И.О заместителей руководителя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3.3. Должности заместителей руководителя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3.4. Телефон и электронная почта руководителя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3.5. Телефон и электронная почта заместителей руководителя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Pr="000C6112" w:rsidRDefault="0079665C">
      <w:pPr>
        <w:pBdr>
          <w:top w:val="nil"/>
          <w:left w:val="nil"/>
          <w:bottom w:val="nil"/>
          <w:right w:val="nil"/>
          <w:between w:val="nil"/>
        </w:pBdr>
        <w:spacing w:after="0"/>
        <w:jc w:val="both"/>
        <w:rPr>
          <w:rFonts w:ascii="Times New Roman" w:eastAsia="Times New Roman" w:hAnsi="Times New Roman" w:cs="Times New Roman"/>
          <w:color w:val="FF0000"/>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Наиболее полно информацию о руководителе образовательной организации и его заместителях разместил ДС8. У остальных организаций данная информация представлена достаточно слабо, в основном отсутствуют Ф.И.О., должности, телефон и электронная почта заместителей руководителя.</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Постановление Правительства Российской Федерации от 10 июля 2013 года № 582,</w:t>
      </w:r>
      <w:r>
        <w:rPr>
          <w:rFonts w:ascii="Times New Roman" w:eastAsia="Times New Roman" w:hAnsi="Times New Roman" w:cs="Times New Roman"/>
          <w:color w:val="000000"/>
          <w:sz w:val="24"/>
          <w:szCs w:val="24"/>
        </w:rPr>
        <w:t xml:space="preserve">  на официальном сайте образовательной организации необходимо размещать </w:t>
      </w:r>
      <w:r>
        <w:rPr>
          <w:rFonts w:ascii="Times New Roman" w:eastAsia="Times New Roman" w:hAnsi="Times New Roman" w:cs="Times New Roman"/>
          <w:sz w:val="24"/>
          <w:szCs w:val="24"/>
        </w:rPr>
        <w:t>информацию о составе педагогических работников, реализующих образовательные программы, с указанием уровня образования, квалификации и опыта работы</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Наличие и отсутствие соответствующей информации представлено в Таблице 4. </w:t>
      </w:r>
    </w:p>
    <w:p w:rsidR="000C6112" w:rsidRDefault="000C6112">
      <w:pPr>
        <w:spacing w:after="0"/>
        <w:ind w:firstLine="566"/>
        <w:jc w:val="right"/>
        <w:rPr>
          <w:rFonts w:ascii="Arial" w:eastAsia="Arial" w:hAnsi="Arial" w:cs="Arial"/>
          <w:sz w:val="20"/>
          <w:szCs w:val="20"/>
        </w:rPr>
      </w:pP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t xml:space="preserve">Таблица 4. </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Наличие или отсутствие на официальном сайте информации о составе педагогических работников, реализующих образовательные программы, с указанием уровня образования, квалификации и опыта работы</w:t>
      </w:r>
    </w:p>
    <w:tbl>
      <w:tblPr>
        <w:tblStyle w:val="a9"/>
        <w:tblW w:w="8880" w:type="dxa"/>
        <w:jc w:val="center"/>
        <w:tblInd w:w="0" w:type="dxa"/>
        <w:tblBorders>
          <w:top w:val="nil"/>
          <w:left w:val="nil"/>
          <w:bottom w:val="nil"/>
          <w:right w:val="nil"/>
          <w:insideH w:val="nil"/>
          <w:insideV w:val="nil"/>
        </w:tblBorders>
        <w:tblLayout w:type="fixed"/>
        <w:tblLook w:val="0600"/>
      </w:tblPr>
      <w:tblGrid>
        <w:gridCol w:w="5910"/>
        <w:gridCol w:w="630"/>
        <w:gridCol w:w="600"/>
        <w:gridCol w:w="585"/>
        <w:gridCol w:w="555"/>
        <w:gridCol w:w="600"/>
      </w:tblGrid>
      <w:tr w:rsidR="00681EEA" w:rsidTr="00681EEA">
        <w:trPr>
          <w:trHeight w:val="300"/>
          <w:jc w:val="center"/>
        </w:trPr>
        <w:tc>
          <w:tcPr>
            <w:tcW w:w="59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Информация</w:t>
            </w:r>
          </w:p>
        </w:tc>
        <w:tc>
          <w:tcPr>
            <w:tcW w:w="6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58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5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0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4.1. Ф.И.О работника</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4.2. Занимаемая должность (должности)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4.3. Наименование направления подготовки и (или) специальности преподавателя</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4.4. Данные о повышении квалификации и (или) профессиональной переподготовке</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4.5. Общий стаж работы</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4.6. Стаж работы по специальности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Default="0079665C">
      <w:pPr>
        <w:pBdr>
          <w:top w:val="nil"/>
          <w:left w:val="nil"/>
          <w:bottom w:val="nil"/>
          <w:right w:val="nil"/>
          <w:between w:val="nil"/>
        </w:pBdr>
        <w:spacing w:after="0"/>
        <w:jc w:val="both"/>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В полной мере предоставили информацию о составе педагогических работников, реализующих образовательные программы, на своем официальном сайте ДС3, ДС5 и ДС8.</w:t>
      </w:r>
      <w:r>
        <w:rPr>
          <w:rFonts w:ascii="Times New Roman" w:eastAsia="Times New Roman" w:hAnsi="Times New Roman" w:cs="Times New Roman"/>
          <w:sz w:val="24"/>
          <w:szCs w:val="24"/>
        </w:rPr>
        <w:t xml:space="preserve"> </w:t>
      </w:r>
    </w:p>
    <w:p w:rsidR="0079665C" w:rsidRDefault="003B5367">
      <w:pPr>
        <w:pBdr>
          <w:top w:val="nil"/>
          <w:left w:val="nil"/>
          <w:bottom w:val="nil"/>
          <w:right w:val="nil"/>
          <w:between w:val="nil"/>
        </w:pBdr>
        <w:spacing w:after="0"/>
        <w:ind w:firstLine="566"/>
        <w:jc w:val="both"/>
        <w:rPr>
          <w:rFonts w:ascii="Arial" w:eastAsia="Arial" w:hAnsi="Arial" w:cs="Arial"/>
          <w:sz w:val="20"/>
          <w:szCs w:val="20"/>
        </w:rPr>
      </w:pPr>
      <w:r>
        <w:rPr>
          <w:rFonts w:ascii="Times New Roman" w:eastAsia="Times New Roman" w:hAnsi="Times New Roman" w:cs="Times New Roman"/>
          <w:sz w:val="24"/>
          <w:szCs w:val="24"/>
        </w:rPr>
        <w:t xml:space="preserve">Далее оценивалось наличие информации, касающейся образовательного процесса. Результаты оценки представлены в Таблице 5. </w:t>
      </w: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t xml:space="preserve">Таблица 5. </w:t>
      </w: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t xml:space="preserve">Наличие или отсутствие на официальном сайте информации, </w:t>
      </w:r>
    </w:p>
    <w:p w:rsidR="0079665C" w:rsidRDefault="003B5367">
      <w:pP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касающейся образовательного процесса</w:t>
      </w:r>
    </w:p>
    <w:tbl>
      <w:tblPr>
        <w:tblStyle w:val="aa"/>
        <w:tblW w:w="8880" w:type="dxa"/>
        <w:jc w:val="center"/>
        <w:tblInd w:w="0" w:type="dxa"/>
        <w:tblBorders>
          <w:top w:val="nil"/>
          <w:left w:val="nil"/>
          <w:bottom w:val="nil"/>
          <w:right w:val="nil"/>
          <w:insideH w:val="nil"/>
          <w:insideV w:val="nil"/>
        </w:tblBorders>
        <w:tblLayout w:type="fixed"/>
        <w:tblLook w:val="0600"/>
      </w:tblPr>
      <w:tblGrid>
        <w:gridCol w:w="5910"/>
        <w:gridCol w:w="630"/>
        <w:gridCol w:w="600"/>
        <w:gridCol w:w="585"/>
        <w:gridCol w:w="555"/>
        <w:gridCol w:w="600"/>
      </w:tblGrid>
      <w:tr w:rsidR="00465A75" w:rsidTr="00465A75">
        <w:trPr>
          <w:trHeight w:val="300"/>
          <w:jc w:val="center"/>
        </w:trPr>
        <w:tc>
          <w:tcPr>
            <w:tcW w:w="59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6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58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555"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0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5.1. Наличие информации об уровне образования, получаемом в данной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5.2. Наличие информации о формах обучения, реализуемых в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5.3. Наличие информации о нормативном сроке обучения в образовательной организации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5.4. Наличие описания образовательной программы с приложением ее копии</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5.5. Методические и иные документы, разработанные образовательной организацией для обеспечения образовательного процесса</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98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5.6. Наличие реализуемых образовательных программ с указанием учебных предметов, курсов, дисциплин (модулей), практики, предусмотренные соответствующей образовательной программой</w:t>
            </w:r>
          </w:p>
        </w:tc>
        <w:tc>
          <w:tcPr>
            <w:tcW w:w="6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Default="003B5367">
      <w:pPr>
        <w:spacing w:after="49"/>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В полной мере предоставили информацию об образовательном процессе на своем официальном сайте ДС1, ДС4 и ДС8. Очень слабо данная информация представлена на сайте ДС5.</w:t>
      </w:r>
      <w:r>
        <w:rPr>
          <w:rFonts w:ascii="Times New Roman" w:eastAsia="Times New Roman" w:hAnsi="Times New Roman" w:cs="Times New Roman"/>
          <w:sz w:val="24"/>
          <w:szCs w:val="24"/>
        </w:rPr>
        <w:t xml:space="preserve"> </w:t>
      </w:r>
    </w:p>
    <w:p w:rsidR="0079665C" w:rsidRDefault="003B5367">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Последняя группа показателей, изучаемых на официальном сайте образовательной организации - это информация о материально-техническом обеспечении образовательной деятельности. Наличие или отсутствие данной информации представлено в Таблице 6. </w:t>
      </w: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A33EDE" w:rsidRDefault="00A33EDE">
      <w:pPr>
        <w:spacing w:after="0"/>
        <w:ind w:firstLine="566"/>
        <w:jc w:val="right"/>
        <w:rPr>
          <w:rFonts w:ascii="Arial" w:eastAsia="Arial" w:hAnsi="Arial" w:cs="Arial"/>
          <w:sz w:val="20"/>
          <w:szCs w:val="20"/>
        </w:rPr>
      </w:pPr>
    </w:p>
    <w:p w:rsidR="0079665C" w:rsidRDefault="003B5367">
      <w:pPr>
        <w:spacing w:after="0"/>
        <w:ind w:firstLine="566"/>
        <w:jc w:val="right"/>
        <w:rPr>
          <w:rFonts w:ascii="Arial" w:eastAsia="Arial" w:hAnsi="Arial" w:cs="Arial"/>
          <w:sz w:val="20"/>
          <w:szCs w:val="20"/>
        </w:rPr>
      </w:pPr>
      <w:r>
        <w:rPr>
          <w:rFonts w:ascii="Arial" w:eastAsia="Arial" w:hAnsi="Arial" w:cs="Arial"/>
          <w:sz w:val="20"/>
          <w:szCs w:val="20"/>
        </w:rPr>
        <w:lastRenderedPageBreak/>
        <w:t xml:space="preserve">Таблица 6. </w:t>
      </w:r>
    </w:p>
    <w:p w:rsidR="0079665C" w:rsidRDefault="003B5367">
      <w:pPr>
        <w:spacing w:after="49"/>
        <w:ind w:firstLine="566"/>
        <w:jc w:val="right"/>
        <w:rPr>
          <w:rFonts w:ascii="Times New Roman" w:eastAsia="Times New Roman" w:hAnsi="Times New Roman" w:cs="Times New Roman"/>
          <w:sz w:val="24"/>
          <w:szCs w:val="24"/>
        </w:rPr>
      </w:pPr>
      <w:r>
        <w:rPr>
          <w:rFonts w:ascii="Arial" w:eastAsia="Arial" w:hAnsi="Arial" w:cs="Arial"/>
          <w:sz w:val="20"/>
          <w:szCs w:val="20"/>
        </w:rPr>
        <w:t>Наличие или отсутствие на официальном сайте информации о материально-техническом обеспечении образовательной деятельности</w:t>
      </w:r>
    </w:p>
    <w:tbl>
      <w:tblPr>
        <w:tblStyle w:val="ab"/>
        <w:tblW w:w="8860" w:type="dxa"/>
        <w:jc w:val="center"/>
        <w:tblInd w:w="0" w:type="dxa"/>
        <w:tblBorders>
          <w:top w:val="nil"/>
          <w:left w:val="nil"/>
          <w:bottom w:val="nil"/>
          <w:right w:val="nil"/>
          <w:insideH w:val="nil"/>
          <w:insideV w:val="nil"/>
        </w:tblBorders>
        <w:tblLayout w:type="fixed"/>
        <w:tblLook w:val="0600"/>
      </w:tblPr>
      <w:tblGrid>
        <w:gridCol w:w="5910"/>
        <w:gridCol w:w="590"/>
        <w:gridCol w:w="590"/>
        <w:gridCol w:w="590"/>
        <w:gridCol w:w="590"/>
        <w:gridCol w:w="590"/>
      </w:tblGrid>
      <w:tr w:rsidR="00465A75" w:rsidTr="00465A75">
        <w:trPr>
          <w:trHeight w:val="300"/>
          <w:jc w:val="center"/>
        </w:trPr>
        <w:tc>
          <w:tcPr>
            <w:tcW w:w="59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5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5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59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59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59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12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6.1. 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6.2. 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6.3. Наличие сведений об условиях питания обучающихся, в том числе инвалидов и лиц с ограниченными возможностями здоровья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6.4. Наличие сведений об условиях охраны здоровья обучающихся, в том числе инвалидов и лиц с ограниченными возможностями здоровья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98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6.5. Наличие сведений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120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6.6. 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к которым обеспечивается доступ обучающихся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74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6.7.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1680"/>
          <w:jc w:val="center"/>
        </w:trPr>
        <w:tc>
          <w:tcPr>
            <w:tcW w:w="59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6.8. 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5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Pr="000C6112" w:rsidRDefault="003B5367">
      <w:pPr>
        <w:spacing w:after="49"/>
        <w:ind w:firstLine="566"/>
        <w:jc w:val="both"/>
        <w:rPr>
          <w:rFonts w:ascii="Times New Roman" w:eastAsia="Times New Roman" w:hAnsi="Times New Roman" w:cs="Times New Roman"/>
          <w:sz w:val="24"/>
          <w:szCs w:val="24"/>
          <w:highlight w:val="yellow"/>
        </w:rPr>
      </w:pPr>
      <w:r w:rsidRPr="000C6112">
        <w:rPr>
          <w:rFonts w:ascii="Times New Roman" w:eastAsia="Times New Roman" w:hAnsi="Times New Roman" w:cs="Times New Roman"/>
          <w:sz w:val="24"/>
          <w:szCs w:val="24"/>
          <w:highlight w:val="yellow"/>
        </w:rPr>
        <w:t>В соответствии с Постановлением Правительства России от 21 марта 2019 г. N 292 с 30 марта 2019 года материально-технические обеспечение образовательной деятельности на официальном сайте организации должно быть описано</w:t>
      </w:r>
      <w:r w:rsidR="000C6112" w:rsidRPr="000C6112">
        <w:rPr>
          <w:rFonts w:ascii="Times New Roman" w:eastAsia="Times New Roman" w:hAnsi="Times New Roman" w:cs="Times New Roman"/>
          <w:sz w:val="24"/>
          <w:szCs w:val="24"/>
          <w:highlight w:val="yellow"/>
        </w:rPr>
        <w:t>,</w:t>
      </w:r>
      <w:r w:rsidRPr="000C6112">
        <w:rPr>
          <w:rFonts w:ascii="Times New Roman" w:eastAsia="Times New Roman" w:hAnsi="Times New Roman" w:cs="Times New Roman"/>
          <w:sz w:val="24"/>
          <w:szCs w:val="24"/>
          <w:highlight w:val="yellow"/>
        </w:rPr>
        <w:t xml:space="preserve"> в том числе</w:t>
      </w:r>
      <w:r w:rsidR="000C6112" w:rsidRPr="000C6112">
        <w:rPr>
          <w:rFonts w:ascii="Times New Roman" w:eastAsia="Times New Roman" w:hAnsi="Times New Roman" w:cs="Times New Roman"/>
          <w:sz w:val="24"/>
          <w:szCs w:val="24"/>
          <w:highlight w:val="yellow"/>
        </w:rPr>
        <w:t>,</w:t>
      </w:r>
      <w:r w:rsidRPr="000C6112">
        <w:rPr>
          <w:rFonts w:ascii="Times New Roman" w:eastAsia="Times New Roman" w:hAnsi="Times New Roman" w:cs="Times New Roman"/>
          <w:sz w:val="24"/>
          <w:szCs w:val="24"/>
          <w:highlight w:val="yellow"/>
        </w:rPr>
        <w:t xml:space="preserve"> с учетом потребностей инвалидов.</w:t>
      </w:r>
    </w:p>
    <w:p w:rsidR="0079665C" w:rsidRPr="000C6112" w:rsidRDefault="003B5367">
      <w:pPr>
        <w:spacing w:after="49"/>
        <w:ind w:firstLine="566"/>
        <w:jc w:val="both"/>
        <w:rPr>
          <w:rFonts w:ascii="Times New Roman" w:eastAsia="Times New Roman" w:hAnsi="Times New Roman" w:cs="Times New Roman"/>
          <w:sz w:val="24"/>
          <w:szCs w:val="24"/>
          <w:highlight w:val="yellow"/>
        </w:rPr>
      </w:pPr>
      <w:r w:rsidRPr="000C6112">
        <w:rPr>
          <w:rFonts w:ascii="Times New Roman" w:eastAsia="Times New Roman" w:hAnsi="Times New Roman" w:cs="Times New Roman"/>
          <w:sz w:val="24"/>
          <w:szCs w:val="24"/>
          <w:highlight w:val="yellow"/>
        </w:rPr>
        <w:t>Если на сайте организации информация о материально-техническом обеспечении представлена, однако нет информации с учетом потребностей инвалидов и лиц с ограниченными возможностями, то для такой организации в таблице будет указано промежуточное значение “</w:t>
      </w:r>
      <w:r w:rsidR="00681EEA" w:rsidRPr="000C6112">
        <w:rPr>
          <w:rFonts w:ascii="Times New Roman" w:eastAsia="Times New Roman" w:hAnsi="Times New Roman" w:cs="Times New Roman"/>
          <w:sz w:val="24"/>
          <w:szCs w:val="24"/>
          <w:highlight w:val="yellow"/>
        </w:rPr>
        <w:t>Частично</w:t>
      </w:r>
      <w:r w:rsidRPr="000C6112">
        <w:rPr>
          <w:rFonts w:ascii="Times New Roman" w:eastAsia="Times New Roman" w:hAnsi="Times New Roman" w:cs="Times New Roman"/>
          <w:sz w:val="24"/>
          <w:szCs w:val="24"/>
          <w:highlight w:val="yellow"/>
        </w:rPr>
        <w:t xml:space="preserve">” (в таблице применено сокращение - “Част.”). </w:t>
      </w:r>
    </w:p>
    <w:p w:rsidR="0079665C" w:rsidRPr="000C6112" w:rsidRDefault="003B5367">
      <w:pPr>
        <w:spacing w:after="49"/>
        <w:ind w:firstLine="566"/>
        <w:jc w:val="both"/>
        <w:rPr>
          <w:rFonts w:ascii="Times New Roman" w:eastAsia="Times New Roman" w:hAnsi="Times New Roman" w:cs="Times New Roman"/>
          <w:sz w:val="24"/>
          <w:szCs w:val="24"/>
          <w:highlight w:val="yellow"/>
        </w:rPr>
      </w:pPr>
      <w:r w:rsidRPr="000C6112">
        <w:rPr>
          <w:rFonts w:ascii="Times New Roman" w:eastAsia="Times New Roman" w:hAnsi="Times New Roman" w:cs="Times New Roman"/>
          <w:sz w:val="24"/>
          <w:szCs w:val="24"/>
          <w:highlight w:val="yellow"/>
        </w:rPr>
        <w:t xml:space="preserve">На сайте большинства организаций информация представлена только </w:t>
      </w:r>
      <w:r w:rsidR="00681EEA" w:rsidRPr="000C6112">
        <w:rPr>
          <w:rFonts w:ascii="Times New Roman" w:eastAsia="Times New Roman" w:hAnsi="Times New Roman" w:cs="Times New Roman"/>
          <w:sz w:val="24"/>
          <w:szCs w:val="24"/>
          <w:highlight w:val="yellow"/>
        </w:rPr>
        <w:t>частично</w:t>
      </w:r>
      <w:r w:rsidR="00717269" w:rsidRPr="000C6112">
        <w:rPr>
          <w:rFonts w:ascii="Times New Roman" w:eastAsia="Times New Roman" w:hAnsi="Times New Roman" w:cs="Times New Roman"/>
          <w:sz w:val="24"/>
          <w:szCs w:val="24"/>
          <w:highlight w:val="yellow"/>
        </w:rPr>
        <w:t>.</w:t>
      </w:r>
      <w:r w:rsidRPr="000C6112">
        <w:rPr>
          <w:rFonts w:ascii="Times New Roman" w:eastAsia="Times New Roman" w:hAnsi="Times New Roman" w:cs="Times New Roman"/>
          <w:sz w:val="24"/>
          <w:szCs w:val="24"/>
          <w:highlight w:val="yellow"/>
        </w:rPr>
        <w:t xml:space="preserve"> Необходимо дополнение информации новыми сведениями с учетом потребностей инвалидов и лиц с ограниченными возможностями. </w:t>
      </w:r>
    </w:p>
    <w:p w:rsidR="0079665C" w:rsidRDefault="003B5367">
      <w:pPr>
        <w:spacing w:after="49"/>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lastRenderedPageBreak/>
        <w:t>Лучше всего данная информация представлена на сайте ДС4., хуже всего на сайте ДС8 - здесь информация практически отсутствует.</w:t>
      </w:r>
      <w:r>
        <w:rPr>
          <w:rFonts w:ascii="Times New Roman" w:eastAsia="Times New Roman" w:hAnsi="Times New Roman" w:cs="Times New Roman"/>
          <w:sz w:val="24"/>
          <w:szCs w:val="24"/>
        </w:rPr>
        <w:t xml:space="preserve"> </w:t>
      </w:r>
    </w:p>
    <w:p w:rsidR="0079665C" w:rsidRDefault="003B5367">
      <w:pPr>
        <w:spacing w:after="49"/>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color w:val="000000"/>
          <w:sz w:val="24"/>
          <w:szCs w:val="24"/>
          <w:highlight w:val="yellow"/>
        </w:rPr>
        <w:t xml:space="preserve">На момент проведения оценки федеральным и региональным законодательством и </w:t>
      </w:r>
      <w:r w:rsidRPr="000C6112">
        <w:rPr>
          <w:rFonts w:ascii="Times New Roman" w:eastAsia="Times New Roman" w:hAnsi="Times New Roman" w:cs="Times New Roman"/>
          <w:sz w:val="24"/>
          <w:szCs w:val="24"/>
          <w:highlight w:val="yellow"/>
        </w:rPr>
        <w:t>местными</w:t>
      </w:r>
      <w:r w:rsidR="000C6112" w:rsidRPr="000C6112">
        <w:rPr>
          <w:rFonts w:ascii="Times New Roman" w:eastAsia="Times New Roman" w:hAnsi="Times New Roman" w:cs="Times New Roman"/>
          <w:sz w:val="24"/>
          <w:szCs w:val="24"/>
          <w:highlight w:val="yellow"/>
        </w:rPr>
        <w:t xml:space="preserve"> </w:t>
      </w:r>
      <w:r w:rsidRPr="000C6112">
        <w:rPr>
          <w:rFonts w:ascii="Times New Roman" w:eastAsia="Times New Roman" w:hAnsi="Times New Roman" w:cs="Times New Roman"/>
          <w:sz w:val="24"/>
          <w:szCs w:val="24"/>
          <w:highlight w:val="yellow"/>
        </w:rPr>
        <w:t>органами</w:t>
      </w:r>
      <w:r w:rsidRPr="000C6112">
        <w:rPr>
          <w:rFonts w:ascii="Times New Roman" w:eastAsia="Times New Roman" w:hAnsi="Times New Roman" w:cs="Times New Roman"/>
          <w:color w:val="000000"/>
          <w:sz w:val="24"/>
          <w:szCs w:val="24"/>
          <w:highlight w:val="yellow"/>
        </w:rPr>
        <w:t xml:space="preserve"> управления образованием не установлено никаких требований в отношении информации о деятельности организации, размещенной на информационных стендах в помещении организации. </w:t>
      </w:r>
      <w:r w:rsidRPr="000C6112">
        <w:rPr>
          <w:rFonts w:ascii="Times New Roman" w:eastAsia="Times New Roman" w:hAnsi="Times New Roman" w:cs="Times New Roman"/>
          <w:sz w:val="24"/>
          <w:szCs w:val="24"/>
          <w:highlight w:val="yellow"/>
        </w:rPr>
        <w:t>Таким образом, наличие самого стенда с информацией о деятельности организации может считаться полным выполнением требований. Стенд с информацией о деятельности присутствует у каждой организации.</w:t>
      </w:r>
      <w:r>
        <w:rPr>
          <w:rFonts w:ascii="Times New Roman" w:eastAsia="Times New Roman" w:hAnsi="Times New Roman" w:cs="Times New Roman"/>
          <w:sz w:val="24"/>
          <w:szCs w:val="24"/>
        </w:rPr>
        <w:t xml:space="preserve"> </w:t>
      </w:r>
    </w:p>
    <w:p w:rsidR="0079665C" w:rsidRDefault="003B5367">
      <w:pPr>
        <w:pStyle w:val="1"/>
        <w:spacing w:after="0"/>
        <w:ind w:firstLine="566"/>
        <w:jc w:val="both"/>
        <w:rPr>
          <w:rFonts w:ascii="Times New Roman" w:eastAsia="Times New Roman" w:hAnsi="Times New Roman" w:cs="Times New Roman"/>
          <w:sz w:val="24"/>
          <w:szCs w:val="24"/>
        </w:rPr>
      </w:pPr>
      <w:bookmarkStart w:id="7" w:name="_2et92p0" w:colFirst="0" w:colLast="0"/>
      <w:bookmarkEnd w:id="7"/>
      <w:r>
        <w:rPr>
          <w:rFonts w:ascii="Times New Roman" w:eastAsia="Times New Roman" w:hAnsi="Times New Roman" w:cs="Times New Roman"/>
          <w:sz w:val="24"/>
          <w:szCs w:val="24"/>
        </w:rPr>
        <w:t>3. Результаты удовлетворенности граждан качеством условий оказания услуг</w:t>
      </w:r>
    </w:p>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оценки удовлетворенности граждан качеством условий оказания услуг использовался метод опроса. Для проведения опроса была использована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Методика), утвержденная Приказом Минтруда России от 30.10.2018 N 675н.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соответствии с Методикой рекомендуемый объём выборочной совокупности респондентов составляет 40% от </w:t>
      </w:r>
      <w:r>
        <w:rPr>
          <w:rFonts w:ascii="Times New Roman" w:eastAsia="Times New Roman" w:hAnsi="Times New Roman" w:cs="Times New Roman"/>
          <w:sz w:val="24"/>
          <w:szCs w:val="24"/>
        </w:rPr>
        <w:t>количества</w:t>
      </w:r>
      <w:r>
        <w:rPr>
          <w:rFonts w:ascii="Times New Roman" w:eastAsia="Times New Roman" w:hAnsi="Times New Roman" w:cs="Times New Roman"/>
          <w:color w:val="000000"/>
          <w:sz w:val="24"/>
          <w:szCs w:val="24"/>
        </w:rPr>
        <w:t xml:space="preserve"> потребителей услуг в год</w:t>
      </w:r>
      <w:r>
        <w:rPr>
          <w:rFonts w:ascii="Times New Roman" w:eastAsia="Times New Roman" w:hAnsi="Times New Roman" w:cs="Times New Roman"/>
          <w:sz w:val="24"/>
          <w:szCs w:val="24"/>
        </w:rPr>
        <w:t xml:space="preserve"> (объема генеральной совокупности)</w:t>
      </w:r>
      <w:r>
        <w:rPr>
          <w:rFonts w:ascii="Times New Roman" w:eastAsia="Times New Roman" w:hAnsi="Times New Roman" w:cs="Times New Roman"/>
          <w:color w:val="000000"/>
          <w:sz w:val="24"/>
          <w:szCs w:val="24"/>
        </w:rPr>
        <w:t xml:space="preserve">, но не более 600 респондентов в одной организации. </w:t>
      </w:r>
      <w:r>
        <w:rPr>
          <w:rFonts w:ascii="Times New Roman" w:eastAsia="Times New Roman" w:hAnsi="Times New Roman" w:cs="Times New Roman"/>
          <w:sz w:val="24"/>
          <w:szCs w:val="24"/>
        </w:rPr>
        <w:t xml:space="preserve">На сайте bus.gov.ru объем генеральной совокупности называется “Численность респондентов”, а </w:t>
      </w:r>
      <w:r w:rsidR="00717269">
        <w:rPr>
          <w:rFonts w:ascii="Times New Roman" w:eastAsia="Times New Roman" w:hAnsi="Times New Roman" w:cs="Times New Roman"/>
          <w:sz w:val="24"/>
          <w:szCs w:val="24"/>
        </w:rPr>
        <w:t>число респондентов,</w:t>
      </w:r>
      <w:r>
        <w:rPr>
          <w:rFonts w:ascii="Times New Roman" w:eastAsia="Times New Roman" w:hAnsi="Times New Roman" w:cs="Times New Roman"/>
          <w:sz w:val="24"/>
          <w:szCs w:val="24"/>
        </w:rPr>
        <w:t xml:space="preserve"> реально прошедших опрос</w:t>
      </w:r>
      <w:r w:rsidR="0071726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“Доля респондентов”. В таблице ниже мы </w:t>
      </w:r>
      <w:r w:rsidR="00717269">
        <w:rPr>
          <w:rFonts w:ascii="Times New Roman" w:eastAsia="Times New Roman" w:hAnsi="Times New Roman" w:cs="Times New Roman"/>
          <w:sz w:val="24"/>
          <w:szCs w:val="24"/>
        </w:rPr>
        <w:t>будем использовать</w:t>
      </w:r>
      <w:r>
        <w:rPr>
          <w:rFonts w:ascii="Times New Roman" w:eastAsia="Times New Roman" w:hAnsi="Times New Roman" w:cs="Times New Roman"/>
          <w:sz w:val="24"/>
          <w:szCs w:val="24"/>
        </w:rPr>
        <w:t xml:space="preserve"> эту терминологию, поскольку на bus.gov.ru данные значения нужно будет вносит именно под таким наименованием. </w:t>
      </w:r>
    </w:p>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tbl>
      <w:tblPr>
        <w:tblStyle w:val="ac"/>
        <w:tblW w:w="9487" w:type="dxa"/>
        <w:tblInd w:w="0" w:type="dxa"/>
        <w:tblBorders>
          <w:top w:val="nil"/>
          <w:left w:val="nil"/>
          <w:bottom w:val="nil"/>
          <w:right w:val="nil"/>
          <w:insideH w:val="nil"/>
          <w:insideV w:val="nil"/>
        </w:tblBorders>
        <w:tblLayout w:type="fixed"/>
        <w:tblLook w:val="0600"/>
      </w:tblPr>
      <w:tblGrid>
        <w:gridCol w:w="4809"/>
        <w:gridCol w:w="1768"/>
        <w:gridCol w:w="1200"/>
        <w:gridCol w:w="1710"/>
      </w:tblGrid>
      <w:tr w:rsidR="0079665C" w:rsidTr="00465A75">
        <w:trPr>
          <w:trHeight w:val="740"/>
        </w:trPr>
        <w:tc>
          <w:tcPr>
            <w:tcW w:w="480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color w:val="333333"/>
                <w:sz w:val="20"/>
                <w:szCs w:val="20"/>
              </w:rPr>
              <w:t>Организация</w:t>
            </w:r>
          </w:p>
        </w:tc>
        <w:tc>
          <w:tcPr>
            <w:tcW w:w="176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sz w:val="20"/>
                <w:szCs w:val="20"/>
              </w:rPr>
              <w:t>Численность респондентов</w:t>
            </w:r>
          </w:p>
        </w:tc>
        <w:tc>
          <w:tcPr>
            <w:tcW w:w="12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sz w:val="20"/>
                <w:szCs w:val="20"/>
              </w:rPr>
              <w:t>40%</w:t>
            </w:r>
          </w:p>
        </w:tc>
        <w:tc>
          <w:tcPr>
            <w:tcW w:w="17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sz w:val="20"/>
                <w:szCs w:val="20"/>
              </w:rPr>
              <w:t>Доля респондентов</w:t>
            </w:r>
          </w:p>
        </w:tc>
      </w:tr>
      <w:tr w:rsidR="0079665C" w:rsidTr="00465A75">
        <w:trPr>
          <w:trHeight w:val="300"/>
        </w:trPr>
        <w:tc>
          <w:tcPr>
            <w:tcW w:w="48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№1</w:t>
            </w:r>
          </w:p>
        </w:tc>
        <w:tc>
          <w:tcPr>
            <w:tcW w:w="176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131</w:t>
            </w:r>
          </w:p>
        </w:tc>
        <w:tc>
          <w:tcPr>
            <w:tcW w:w="12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52</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85</w:t>
            </w:r>
          </w:p>
        </w:tc>
      </w:tr>
      <w:tr w:rsidR="0079665C" w:rsidTr="00465A75">
        <w:trPr>
          <w:trHeight w:val="300"/>
        </w:trPr>
        <w:tc>
          <w:tcPr>
            <w:tcW w:w="48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№3</w:t>
            </w:r>
          </w:p>
        </w:tc>
        <w:tc>
          <w:tcPr>
            <w:tcW w:w="176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12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34</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35</w:t>
            </w:r>
          </w:p>
        </w:tc>
      </w:tr>
      <w:tr w:rsidR="0079665C" w:rsidTr="00465A75">
        <w:trPr>
          <w:trHeight w:val="500"/>
        </w:trPr>
        <w:tc>
          <w:tcPr>
            <w:tcW w:w="48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№4 "Жарки"</w:t>
            </w:r>
          </w:p>
        </w:tc>
        <w:tc>
          <w:tcPr>
            <w:tcW w:w="176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c>
          <w:tcPr>
            <w:tcW w:w="12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35</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40</w:t>
            </w:r>
          </w:p>
        </w:tc>
      </w:tr>
      <w:tr w:rsidR="0079665C" w:rsidTr="00465A75">
        <w:trPr>
          <w:trHeight w:val="300"/>
        </w:trPr>
        <w:tc>
          <w:tcPr>
            <w:tcW w:w="48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№5</w:t>
            </w:r>
          </w:p>
        </w:tc>
        <w:tc>
          <w:tcPr>
            <w:tcW w:w="176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126</w:t>
            </w:r>
          </w:p>
        </w:tc>
        <w:tc>
          <w:tcPr>
            <w:tcW w:w="12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50</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51</w:t>
            </w:r>
          </w:p>
        </w:tc>
      </w:tr>
      <w:tr w:rsidR="0079665C" w:rsidTr="00465A75">
        <w:trPr>
          <w:trHeight w:val="500"/>
        </w:trPr>
        <w:tc>
          <w:tcPr>
            <w:tcW w:w="48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№8 "Иволга" им. В.Б. Гайнутдиновой</w:t>
            </w:r>
          </w:p>
        </w:tc>
        <w:tc>
          <w:tcPr>
            <w:tcW w:w="176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89</w:t>
            </w:r>
          </w:p>
        </w:tc>
        <w:tc>
          <w:tcPr>
            <w:tcW w:w="120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36</w:t>
            </w:r>
          </w:p>
        </w:tc>
        <w:tc>
          <w:tcPr>
            <w:tcW w:w="17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38</w:t>
            </w:r>
          </w:p>
        </w:tc>
      </w:tr>
    </w:tbl>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Выявление и обобщение мнени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получателей услуг проводилось по анкете для опроса получателей услуг о качестве условий оказания услуг </w:t>
      </w:r>
      <w:r>
        <w:rPr>
          <w:rFonts w:ascii="Times New Roman" w:eastAsia="Times New Roman" w:hAnsi="Times New Roman" w:cs="Times New Roman"/>
          <w:sz w:val="24"/>
          <w:szCs w:val="24"/>
        </w:rPr>
        <w:t xml:space="preserve">образовательными </w:t>
      </w:r>
      <w:r>
        <w:rPr>
          <w:rFonts w:ascii="Times New Roman" w:eastAsia="Times New Roman" w:hAnsi="Times New Roman" w:cs="Times New Roman"/>
          <w:color w:val="000000"/>
          <w:sz w:val="24"/>
          <w:szCs w:val="24"/>
        </w:rPr>
        <w:t xml:space="preserve">организациями, рекомендованной Методикой в соответствии с показателями, характеризующими общие критерии оценки качества условий оказания услуг </w:t>
      </w:r>
      <w:r>
        <w:rPr>
          <w:rFonts w:ascii="Times New Roman" w:eastAsia="Times New Roman" w:hAnsi="Times New Roman" w:cs="Times New Roman"/>
          <w:sz w:val="24"/>
          <w:szCs w:val="24"/>
        </w:rPr>
        <w:t>образовательными</w:t>
      </w:r>
      <w:r>
        <w:rPr>
          <w:rFonts w:ascii="Times New Roman" w:eastAsia="Times New Roman" w:hAnsi="Times New Roman" w:cs="Times New Roman"/>
          <w:color w:val="000000"/>
          <w:sz w:val="24"/>
          <w:szCs w:val="24"/>
        </w:rPr>
        <w:t xml:space="preserve"> организациями, утвержденными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Ознакомится с образцом анкеты можно в Приложении 3 к данному отчету.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0C6112">
        <w:rPr>
          <w:rFonts w:ascii="Times New Roman" w:eastAsia="Times New Roman" w:hAnsi="Times New Roman" w:cs="Times New Roman"/>
          <w:color w:val="000000"/>
          <w:sz w:val="24"/>
          <w:szCs w:val="24"/>
          <w:highlight w:val="yellow"/>
        </w:rPr>
        <w:t xml:space="preserve">Опрос проводился в электронном виде посредством самозаполнения анкеты в сети Интернет. Сроки проведения опроса с </w:t>
      </w:r>
      <w:r w:rsidRPr="000C6112">
        <w:rPr>
          <w:rFonts w:ascii="Times New Roman" w:eastAsia="Times New Roman" w:hAnsi="Times New Roman" w:cs="Times New Roman"/>
          <w:sz w:val="24"/>
          <w:szCs w:val="24"/>
          <w:highlight w:val="yellow"/>
        </w:rPr>
        <w:t xml:space="preserve">1 </w:t>
      </w:r>
      <w:r w:rsidRPr="000C6112">
        <w:rPr>
          <w:rFonts w:ascii="Times New Roman" w:eastAsia="Times New Roman" w:hAnsi="Times New Roman" w:cs="Times New Roman"/>
          <w:color w:val="000000"/>
          <w:sz w:val="24"/>
          <w:szCs w:val="24"/>
          <w:highlight w:val="yellow"/>
        </w:rPr>
        <w:t xml:space="preserve">по </w:t>
      </w:r>
      <w:r w:rsidRPr="000C6112">
        <w:rPr>
          <w:rFonts w:ascii="Times New Roman" w:eastAsia="Times New Roman" w:hAnsi="Times New Roman" w:cs="Times New Roman"/>
          <w:sz w:val="24"/>
          <w:szCs w:val="24"/>
          <w:highlight w:val="yellow"/>
        </w:rPr>
        <w:t xml:space="preserve">28октября </w:t>
      </w:r>
      <w:r w:rsidRPr="000C6112">
        <w:rPr>
          <w:rFonts w:ascii="Times New Roman" w:eastAsia="Times New Roman" w:hAnsi="Times New Roman" w:cs="Times New Roman"/>
          <w:color w:val="000000"/>
          <w:sz w:val="24"/>
          <w:szCs w:val="24"/>
          <w:highlight w:val="yellow"/>
        </w:rPr>
        <w:t>2019 года.</w:t>
      </w:r>
      <w:r>
        <w:rPr>
          <w:rFonts w:ascii="Times New Roman" w:eastAsia="Times New Roman" w:hAnsi="Times New Roman" w:cs="Times New Roman"/>
          <w:color w:val="000000"/>
          <w:sz w:val="24"/>
          <w:szCs w:val="24"/>
        </w:rPr>
        <w:t xml:space="preserve">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Для организации была создана уникальная ссылка для прохождения опроса. Для ознакомления с электронной анкетой, которая использовалась для проведения опроса в организации, необходимо перейти по ссылке:</w:t>
      </w:r>
    </w:p>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EC0D34">
      <w:pPr>
        <w:shd w:val="clear" w:color="auto" w:fill="FFFFFF"/>
        <w:spacing w:after="0" w:line="288" w:lineRule="auto"/>
        <w:jc w:val="center"/>
        <w:rPr>
          <w:rFonts w:ascii="Times New Roman" w:eastAsia="Times New Roman" w:hAnsi="Times New Roman" w:cs="Times New Roman"/>
          <w:sz w:val="24"/>
          <w:szCs w:val="24"/>
        </w:rPr>
      </w:pPr>
      <w:hyperlink r:id="rId14">
        <w:r w:rsidR="003B5367">
          <w:rPr>
            <w:rFonts w:ascii="Times New Roman" w:eastAsia="Times New Roman" w:hAnsi="Times New Roman" w:cs="Times New Roman"/>
            <w:color w:val="1155CC"/>
            <w:sz w:val="24"/>
            <w:szCs w:val="24"/>
            <w:u w:val="single"/>
          </w:rPr>
          <w:t>https://forms.gle/Fh8j7s6RtMYjquoz7</w:t>
        </w:r>
      </w:hyperlink>
    </w:p>
    <w:p w:rsidR="0079665C" w:rsidRDefault="0079665C">
      <w:pPr>
        <w:shd w:val="clear" w:color="auto" w:fill="FFFFFF"/>
        <w:spacing w:after="0" w:line="288" w:lineRule="auto"/>
        <w:jc w:val="center"/>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Перейдем к результатам опроса об удовлетворенности граждан качеством условий оказания услуг.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Сводные данные по данному вопросу представлены в Таблице 7.</w:t>
      </w:r>
      <w:r>
        <w:rPr>
          <w:rFonts w:ascii="Times New Roman" w:eastAsia="Times New Roman" w:hAnsi="Times New Roman" w:cs="Times New Roman"/>
          <w:sz w:val="24"/>
          <w:szCs w:val="24"/>
        </w:rPr>
        <w:t xml:space="preserve"> </w:t>
      </w:r>
    </w:p>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7</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Доля респондентов, обращавшихся к информационному стенду и удовлетворенных открытостью, полнотой и доступностью информации о деятельности организации, </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размещенной на нем</w:t>
      </w:r>
      <w:r>
        <w:rPr>
          <w:rFonts w:ascii="Arial" w:eastAsia="Arial" w:hAnsi="Arial" w:cs="Arial"/>
          <w:sz w:val="20"/>
          <w:szCs w:val="20"/>
        </w:rPr>
        <w:t>, %</w:t>
      </w:r>
    </w:p>
    <w:tbl>
      <w:tblPr>
        <w:tblStyle w:val="ad"/>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3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Обращались к информационным стендам</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86</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открытостью, полнотой и доступностью размещенной информации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98</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79665C" w:rsidRDefault="0079665C">
      <w:pPr>
        <w:spacing w:after="0"/>
        <w:ind w:firstLine="566"/>
        <w:jc w:val="both"/>
        <w:rPr>
          <w:rFonts w:ascii="Times New Roman" w:eastAsia="Times New Roman" w:hAnsi="Times New Roman" w:cs="Times New Roman"/>
          <w:sz w:val="24"/>
          <w:szCs w:val="24"/>
        </w:rPr>
      </w:pPr>
    </w:p>
    <w:p w:rsidR="0079665C" w:rsidRDefault="003B5367">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 числа респондентов, обращавшихся к стендам организаций, подавляющее большинство удовлетворено открытостью, полнотой и доступностью размещенной информации - доля удовлетворенных не ниже 97%.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Далее респондентам предлагалось оценить свою удовлетворенность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 Сводные данные по данному вопросу представлены в Таблице </w:t>
      </w:r>
      <w:r>
        <w:rPr>
          <w:rFonts w:ascii="Times New Roman" w:eastAsia="Times New Roman" w:hAnsi="Times New Roman" w:cs="Times New Roman"/>
          <w:sz w:val="24"/>
          <w:szCs w:val="24"/>
        </w:rPr>
        <w:t>8</w:t>
      </w:r>
      <w:r>
        <w:rPr>
          <w:rFonts w:ascii="Times New Roman" w:eastAsia="Times New Roman" w:hAnsi="Times New Roman" w:cs="Times New Roman"/>
          <w:color w:val="000000"/>
          <w:sz w:val="24"/>
          <w:szCs w:val="24"/>
        </w:rPr>
        <w:t>.</w:t>
      </w:r>
    </w:p>
    <w:p w:rsidR="0079665C" w:rsidRDefault="0079665C">
      <w:pPr>
        <w:pBdr>
          <w:top w:val="nil"/>
          <w:left w:val="nil"/>
          <w:bottom w:val="nil"/>
          <w:right w:val="nil"/>
          <w:between w:val="nil"/>
        </w:pBdr>
        <w:spacing w:after="0"/>
        <w:ind w:firstLine="566"/>
        <w:jc w:val="right"/>
        <w:rPr>
          <w:rFonts w:ascii="Arial" w:eastAsia="Arial" w:hAnsi="Arial" w:cs="Arial"/>
          <w:color w:val="000000"/>
          <w:sz w:val="20"/>
          <w:szCs w:val="20"/>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8</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пользовавшихся официальным сайтом организации в информационно-телекоммуникационной сети "Интернет" и удовлетворенных открытостью, полнотой и доступностью размещенной информации о её деятельности</w:t>
      </w:r>
      <w:r>
        <w:rPr>
          <w:rFonts w:ascii="Arial" w:eastAsia="Arial" w:hAnsi="Arial" w:cs="Arial"/>
          <w:sz w:val="20"/>
          <w:szCs w:val="20"/>
        </w:rPr>
        <w:t>, %</w:t>
      </w:r>
    </w:p>
    <w:tbl>
      <w:tblPr>
        <w:tblStyle w:val="ae"/>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3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Пользовались официальным сайтом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71</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55</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66</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открытостью, полнотой и доступностью размещенной информации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0C6112">
        <w:rPr>
          <w:rFonts w:ascii="Times New Roman" w:eastAsia="Times New Roman" w:hAnsi="Times New Roman" w:cs="Times New Roman"/>
          <w:sz w:val="24"/>
          <w:szCs w:val="24"/>
          <w:highlight w:val="yellow"/>
        </w:rPr>
        <w:t>Из числа респондентов, пользовавшихся официальными сайтами организаций в информационно-телекоммуникационной сети "Интернет", подавляющее большинство удовлетворено открытостью, полнотой и доступностью размещенной информации о её деятельности - доля удовлетворенных не ниже 97%.</w:t>
      </w:r>
    </w:p>
    <w:p w:rsidR="0079665C" w:rsidRDefault="003B5367">
      <w:pPr>
        <w:pBdr>
          <w:top w:val="nil"/>
          <w:left w:val="nil"/>
          <w:bottom w:val="nil"/>
          <w:right w:val="nil"/>
          <w:between w:val="nil"/>
        </w:pBdr>
        <w:spacing w:after="0"/>
        <w:ind w:firstLine="566"/>
        <w:jc w:val="both"/>
        <w:rPr>
          <w:rFonts w:ascii="Arial" w:eastAsia="Arial" w:hAnsi="Arial" w:cs="Arial"/>
          <w:color w:val="000000"/>
          <w:sz w:val="20"/>
          <w:szCs w:val="20"/>
        </w:rPr>
      </w:pPr>
      <w:r w:rsidRPr="002372D5">
        <w:rPr>
          <w:rFonts w:ascii="Times New Roman" w:eastAsia="Times New Roman" w:hAnsi="Times New Roman" w:cs="Times New Roman"/>
          <w:color w:val="000000"/>
          <w:sz w:val="24"/>
          <w:szCs w:val="24"/>
          <w:highlight w:val="yellow"/>
        </w:rPr>
        <w:lastRenderedPageBreak/>
        <w:t xml:space="preserve">Респондентам было предложено подтвердить наличие ряда условий, касающихся комфортности предоставления услуг в организации. Список условий комфортности и долю респондентов, подтвердивших их наличие, вы можете увидеть в Таблице </w:t>
      </w:r>
      <w:r w:rsidRPr="002372D5">
        <w:rPr>
          <w:rFonts w:ascii="Times New Roman" w:eastAsia="Times New Roman" w:hAnsi="Times New Roman" w:cs="Times New Roman"/>
          <w:sz w:val="24"/>
          <w:szCs w:val="24"/>
          <w:highlight w:val="yellow"/>
        </w:rPr>
        <w:t>9</w:t>
      </w:r>
      <w:r w:rsidRPr="002372D5">
        <w:rPr>
          <w:rFonts w:ascii="Times New Roman" w:eastAsia="Times New Roman" w:hAnsi="Times New Roman" w:cs="Times New Roman"/>
          <w:color w:val="000000"/>
          <w:sz w:val="24"/>
          <w:szCs w:val="24"/>
          <w:highlight w:val="yellow"/>
        </w:rPr>
        <w:t>.</w:t>
      </w:r>
      <w:r>
        <w:rPr>
          <w:rFonts w:ascii="Times New Roman" w:eastAsia="Times New Roman" w:hAnsi="Times New Roman" w:cs="Times New Roman"/>
          <w:color w:val="000000"/>
          <w:sz w:val="24"/>
          <w:szCs w:val="24"/>
        </w:rPr>
        <w:t xml:space="preserve"> </w:t>
      </w: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9</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подтвердивших наличие условий комфортности предоставления услуг в образовательной организации, %</w:t>
      </w:r>
    </w:p>
    <w:tbl>
      <w:tblPr>
        <w:tblStyle w:val="af"/>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комфортности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3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Наличие комфортной зоны отдыха (ожидания)</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86</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73</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67</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r w:rsidR="00465A75" w:rsidTr="00465A75">
        <w:trPr>
          <w:trHeight w:val="3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Наличие и понятность навигации в помещении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85</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69</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66</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Наличие и доступность питьевой воды в помещении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62</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48</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55</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Наличие и доступность санитарно-гигиенических помещений в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86</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73</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57</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Удовлетворительное санитарное состояние помещений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73</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89</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Средний уровень комфортности предоставления услуг в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r>
    </w:tbl>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Pr="002372D5"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highlight w:val="yellow"/>
        </w:rPr>
      </w:pPr>
      <w:r w:rsidRPr="002372D5">
        <w:rPr>
          <w:rFonts w:ascii="Times New Roman" w:eastAsia="Times New Roman" w:hAnsi="Times New Roman" w:cs="Times New Roman"/>
          <w:color w:val="000000"/>
          <w:sz w:val="24"/>
          <w:szCs w:val="24"/>
          <w:highlight w:val="yellow"/>
        </w:rPr>
        <w:t xml:space="preserve">Средний уровень комфортности предоставления услуг в организации, который был рассчитан, как среднее значение всех оцененных условий, </w:t>
      </w:r>
      <w:r w:rsidRPr="002372D5">
        <w:rPr>
          <w:rFonts w:ascii="Times New Roman" w:eastAsia="Times New Roman" w:hAnsi="Times New Roman" w:cs="Times New Roman"/>
          <w:sz w:val="24"/>
          <w:szCs w:val="24"/>
          <w:highlight w:val="yellow"/>
        </w:rPr>
        <w:t>колеблется от 64% до 96%.</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sidRPr="002372D5">
        <w:rPr>
          <w:rFonts w:ascii="Times New Roman" w:eastAsia="Times New Roman" w:hAnsi="Times New Roman" w:cs="Times New Roman"/>
          <w:color w:val="000000"/>
          <w:sz w:val="24"/>
          <w:szCs w:val="24"/>
          <w:highlight w:val="yellow"/>
        </w:rPr>
        <w:t>Посещение организаци</w:t>
      </w:r>
      <w:r w:rsidRPr="002372D5">
        <w:rPr>
          <w:rFonts w:ascii="Times New Roman" w:eastAsia="Times New Roman" w:hAnsi="Times New Roman" w:cs="Times New Roman"/>
          <w:sz w:val="24"/>
          <w:szCs w:val="24"/>
          <w:highlight w:val="yellow"/>
        </w:rPr>
        <w:t>й</w:t>
      </w:r>
      <w:r w:rsidRPr="002372D5">
        <w:rPr>
          <w:rFonts w:ascii="Times New Roman" w:eastAsia="Times New Roman" w:hAnsi="Times New Roman" w:cs="Times New Roman"/>
          <w:color w:val="000000"/>
          <w:sz w:val="24"/>
          <w:szCs w:val="24"/>
          <w:highlight w:val="yellow"/>
        </w:rPr>
        <w:t xml:space="preserve"> Оператором</w:t>
      </w:r>
      <w:r w:rsidR="002372D5" w:rsidRPr="002372D5">
        <w:rPr>
          <w:rFonts w:ascii="Times New Roman" w:eastAsia="Times New Roman" w:hAnsi="Times New Roman" w:cs="Times New Roman"/>
          <w:color w:val="000000"/>
          <w:sz w:val="24"/>
          <w:szCs w:val="24"/>
          <w:highlight w:val="yellow"/>
        </w:rPr>
        <w:t xml:space="preserve"> </w:t>
      </w:r>
      <w:r w:rsidRPr="002372D5">
        <w:rPr>
          <w:rFonts w:ascii="Times New Roman" w:eastAsia="Times New Roman" w:hAnsi="Times New Roman" w:cs="Times New Roman"/>
          <w:color w:val="000000"/>
          <w:sz w:val="24"/>
          <w:szCs w:val="24"/>
          <w:highlight w:val="yellow"/>
        </w:rPr>
        <w:t>подтвердило наличие всех условий комфортности предоставления услуг</w:t>
      </w:r>
      <w:r w:rsidRPr="002372D5">
        <w:rPr>
          <w:rFonts w:ascii="Times New Roman" w:eastAsia="Times New Roman" w:hAnsi="Times New Roman" w:cs="Times New Roman"/>
          <w:sz w:val="24"/>
          <w:szCs w:val="24"/>
          <w:highlight w:val="yellow"/>
        </w:rPr>
        <w:t xml:space="preserve"> практически во всех организациях.</w:t>
      </w:r>
      <w:r>
        <w:rPr>
          <w:rFonts w:ascii="Times New Roman" w:eastAsia="Times New Roman" w:hAnsi="Times New Roman" w:cs="Times New Roman"/>
          <w:sz w:val="24"/>
          <w:szCs w:val="24"/>
        </w:rPr>
        <w:t xml:space="preserve"> Только в ДС3 было отмечено отсутствие зоны отдыха (ожидания).</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Учет наличия условий комфортности велся при помощи формы, которая использовалась также для оценки наличия информации на информационном стенде организации и доступности услуг для инвалидов (доступна в Приложении 2 к данному отчету). В оценке изучались показатели критерия “Комфортность условий предоставления услуг” (пункт 2.1 из перечня показателей </w:t>
      </w:r>
      <w:r>
        <w:rPr>
          <w:rFonts w:ascii="Times New Roman" w:eastAsia="Times New Roman" w:hAnsi="Times New Roman" w:cs="Times New Roman"/>
          <w:sz w:val="24"/>
          <w:szCs w:val="24"/>
        </w:rPr>
        <w:t>Приказа Министерства просвещения Российской Федерации от 13 марта 2019 года № 114</w:t>
      </w:r>
      <w:r>
        <w:rPr>
          <w:rFonts w:ascii="Times New Roman" w:eastAsia="Times New Roman" w:hAnsi="Times New Roman" w:cs="Times New Roman"/>
          <w:color w:val="000000"/>
          <w:sz w:val="24"/>
          <w:szCs w:val="24"/>
        </w:rPr>
        <w:t>).</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2372D5">
        <w:rPr>
          <w:rFonts w:ascii="Times New Roman" w:eastAsia="Times New Roman" w:hAnsi="Times New Roman" w:cs="Times New Roman"/>
          <w:color w:val="000000"/>
          <w:sz w:val="24"/>
          <w:szCs w:val="24"/>
          <w:highlight w:val="yellow"/>
        </w:rPr>
        <w:t>Следующий вопрос казался удовлетворенности респондент</w:t>
      </w:r>
      <w:r w:rsidRPr="002372D5">
        <w:rPr>
          <w:rFonts w:ascii="Times New Roman" w:eastAsia="Times New Roman" w:hAnsi="Times New Roman" w:cs="Times New Roman"/>
          <w:sz w:val="24"/>
          <w:szCs w:val="24"/>
          <w:highlight w:val="yellow"/>
        </w:rPr>
        <w:t>ов</w:t>
      </w:r>
      <w:r w:rsidRPr="002372D5">
        <w:rPr>
          <w:rFonts w:ascii="Times New Roman" w:eastAsia="Times New Roman" w:hAnsi="Times New Roman" w:cs="Times New Roman"/>
          <w:color w:val="000000"/>
          <w:sz w:val="24"/>
          <w:szCs w:val="24"/>
          <w:highlight w:val="yellow"/>
        </w:rPr>
        <w:t xml:space="preserve"> доступностью предоставления услуг для инвалидов в организации. На данный вопрос было предложено ответить только лицам, имеющим установленную группу инвалидности или их представителям. Сводные данные по данному вопросу представлены в Таблице </w:t>
      </w:r>
      <w:r w:rsidRPr="002372D5">
        <w:rPr>
          <w:rFonts w:ascii="Times New Roman" w:eastAsia="Times New Roman" w:hAnsi="Times New Roman" w:cs="Times New Roman"/>
          <w:sz w:val="24"/>
          <w:szCs w:val="24"/>
          <w:highlight w:val="yellow"/>
        </w:rPr>
        <w:t>10.</w:t>
      </w:r>
    </w:p>
    <w:p w:rsidR="0079665C" w:rsidRDefault="0079665C">
      <w:pPr>
        <w:pBdr>
          <w:top w:val="nil"/>
          <w:left w:val="nil"/>
          <w:bottom w:val="nil"/>
          <w:right w:val="nil"/>
          <w:between w:val="nil"/>
        </w:pBdr>
        <w:spacing w:after="0"/>
        <w:ind w:firstLine="566"/>
        <w:jc w:val="right"/>
        <w:rPr>
          <w:rFonts w:ascii="Arial" w:eastAsia="Arial" w:hAnsi="Arial" w:cs="Arial"/>
          <w:color w:val="000000"/>
          <w:sz w:val="20"/>
          <w:szCs w:val="20"/>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10</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имеющих установленную группу инвалидности (или их представители), удовлетворенные доступностью предоставления услуг для инвалидов, %</w:t>
      </w:r>
    </w:p>
    <w:tbl>
      <w:tblPr>
        <w:tblStyle w:val="af0"/>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Имеют установленную группу инвалидности или являются представителями инвалидов</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доступностью предоставления услуг для инвалидов</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79665C" w:rsidRDefault="003B5367">
      <w:pPr>
        <w:spacing w:after="0"/>
        <w:ind w:firstLine="566"/>
        <w:jc w:val="both"/>
        <w:rPr>
          <w:rFonts w:ascii="Times New Roman" w:eastAsia="Times New Roman" w:hAnsi="Times New Roman" w:cs="Times New Roman"/>
          <w:color w:val="000000"/>
          <w:sz w:val="24"/>
          <w:szCs w:val="24"/>
        </w:rPr>
      </w:pPr>
      <w:r w:rsidRPr="002372D5">
        <w:rPr>
          <w:rFonts w:ascii="Times New Roman" w:eastAsia="Times New Roman" w:hAnsi="Times New Roman" w:cs="Times New Roman"/>
          <w:sz w:val="24"/>
          <w:szCs w:val="24"/>
          <w:highlight w:val="yellow"/>
        </w:rPr>
        <w:t>Все респонденты, имеющие установленную группу инвалидности (или их представители), удовлетворены доступностью предоставления услуг для инвалидов в организациях - показатель удовлетворенности 100%.</w:t>
      </w:r>
      <w:r>
        <w:rPr>
          <w:rFonts w:ascii="Times New Roman" w:eastAsia="Times New Roman" w:hAnsi="Times New Roman" w:cs="Times New Roman"/>
          <w:sz w:val="24"/>
          <w:szCs w:val="24"/>
        </w:rPr>
        <w:t xml:space="preserve">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 процессе посещения организации Оператором доступность услуг для инвалидов изучалась методом наблюдения. Учет велся при помощи формы, ранее использованной для оценки наличия информации на информационном стенде организации и наличия условий комфортности (доступна в Приложении 2 к данному отчету). В оценке изучались показатели критерия “Доступность услуг для инвалидов” (пункт 3.1 и 3.2 из перечня показателей </w:t>
      </w:r>
      <w:r>
        <w:rPr>
          <w:rFonts w:ascii="Times New Roman" w:eastAsia="Times New Roman" w:hAnsi="Times New Roman" w:cs="Times New Roman"/>
          <w:sz w:val="24"/>
          <w:szCs w:val="24"/>
        </w:rPr>
        <w:t>Приказа Министерства просвещения Российской Федерации от 13 марта 2019 года № 114</w:t>
      </w:r>
      <w:r>
        <w:rPr>
          <w:rFonts w:ascii="Times New Roman" w:eastAsia="Times New Roman" w:hAnsi="Times New Roman" w:cs="Times New Roman"/>
          <w:color w:val="000000"/>
          <w:sz w:val="24"/>
          <w:szCs w:val="24"/>
        </w:rPr>
        <w:t xml:space="preserve">).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Таблицах </w:t>
      </w:r>
      <w:r>
        <w:rPr>
          <w:rFonts w:ascii="Times New Roman" w:eastAsia="Times New Roman" w:hAnsi="Times New Roman" w:cs="Times New Roman"/>
          <w:sz w:val="24"/>
          <w:szCs w:val="24"/>
        </w:rPr>
        <w:t>11</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12</w:t>
      </w:r>
      <w:r>
        <w:rPr>
          <w:rFonts w:ascii="Times New Roman" w:eastAsia="Times New Roman" w:hAnsi="Times New Roman" w:cs="Times New Roman"/>
          <w:color w:val="000000"/>
          <w:sz w:val="24"/>
          <w:szCs w:val="24"/>
        </w:rPr>
        <w:t xml:space="preserve"> представлены результаты оценки доступность услуг для инвалидов.</w:t>
      </w:r>
    </w:p>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11</w:t>
      </w:r>
      <w:r>
        <w:rPr>
          <w:rFonts w:ascii="Arial" w:eastAsia="Arial" w:hAnsi="Arial" w:cs="Arial"/>
          <w:color w:val="000000"/>
          <w:sz w:val="20"/>
          <w:szCs w:val="20"/>
        </w:rPr>
        <w:t>.</w:t>
      </w:r>
    </w:p>
    <w:p w:rsidR="0079665C" w:rsidRDefault="003B5367">
      <w:pPr>
        <w:pBdr>
          <w:top w:val="nil"/>
          <w:left w:val="nil"/>
          <w:bottom w:val="nil"/>
          <w:right w:val="nil"/>
          <w:between w:val="nil"/>
        </w:pBdr>
        <w:spacing w:after="0" w:line="276" w:lineRule="auto"/>
        <w:jc w:val="right"/>
        <w:rPr>
          <w:rFonts w:ascii="Arial" w:eastAsia="Arial" w:hAnsi="Arial" w:cs="Arial"/>
          <w:sz w:val="20"/>
          <w:szCs w:val="20"/>
        </w:rPr>
      </w:pPr>
      <w:r>
        <w:rPr>
          <w:rFonts w:ascii="Arial" w:eastAsia="Arial" w:hAnsi="Arial" w:cs="Arial"/>
          <w:color w:val="000000"/>
          <w:sz w:val="20"/>
          <w:szCs w:val="20"/>
        </w:rPr>
        <w:t>Оборудование территории, прилегающей к организации, и ее помещений с учетом доступности для инвалидов.</w:t>
      </w:r>
    </w:p>
    <w:tbl>
      <w:tblPr>
        <w:tblStyle w:val="af1"/>
        <w:tblW w:w="8797" w:type="dxa"/>
        <w:jc w:val="center"/>
        <w:tblInd w:w="0" w:type="dxa"/>
        <w:tblBorders>
          <w:top w:val="nil"/>
          <w:left w:val="nil"/>
          <w:bottom w:val="nil"/>
          <w:right w:val="nil"/>
          <w:insideH w:val="nil"/>
          <w:insideV w:val="nil"/>
        </w:tblBorders>
        <w:tblLayout w:type="fixed"/>
        <w:tblLook w:val="0600"/>
      </w:tblPr>
      <w:tblGrid>
        <w:gridCol w:w="5321"/>
        <w:gridCol w:w="703"/>
        <w:gridCol w:w="703"/>
        <w:gridCol w:w="690"/>
        <w:gridCol w:w="690"/>
        <w:gridCol w:w="690"/>
      </w:tblGrid>
      <w:tr w:rsidR="00465A75" w:rsidTr="00465A75">
        <w:trPr>
          <w:trHeight w:val="300"/>
          <w:jc w:val="center"/>
        </w:trPr>
        <w:tc>
          <w:tcPr>
            <w:tcW w:w="532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 Оборудование входных групп пандусами или подъемными платформами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 Наличие выделенных стоянок для автотранспортных средств инвалидов</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 Наличие адаптированных лифтов, поручней, расширенных дверных проемов</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3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4. Наличие сменных кресел-колясок</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5. Наличие специально оборудованных санитарно-гигиенических помещений в организации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Default="0079665C">
      <w:pPr>
        <w:pBdr>
          <w:top w:val="nil"/>
          <w:left w:val="nil"/>
          <w:bottom w:val="nil"/>
          <w:right w:val="nil"/>
          <w:between w:val="nil"/>
        </w:pBdr>
        <w:spacing w:after="0" w:line="276" w:lineRule="auto"/>
        <w:ind w:firstLine="566"/>
        <w:rPr>
          <w:rFonts w:ascii="Arial" w:eastAsia="Arial" w:hAnsi="Arial" w:cs="Arial"/>
          <w:sz w:val="20"/>
          <w:szCs w:val="20"/>
        </w:rPr>
      </w:pPr>
    </w:p>
    <w:p w:rsidR="0079665C" w:rsidRDefault="003B5367">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r w:rsidRPr="002372D5">
        <w:rPr>
          <w:rFonts w:ascii="Times New Roman" w:eastAsia="Times New Roman" w:hAnsi="Times New Roman" w:cs="Times New Roman"/>
          <w:color w:val="000000"/>
          <w:sz w:val="24"/>
          <w:szCs w:val="24"/>
          <w:highlight w:val="yellow"/>
        </w:rPr>
        <w:t>Территория организаци</w:t>
      </w:r>
      <w:r w:rsidRPr="002372D5">
        <w:rPr>
          <w:rFonts w:ascii="Times New Roman" w:eastAsia="Times New Roman" w:hAnsi="Times New Roman" w:cs="Times New Roman"/>
          <w:sz w:val="24"/>
          <w:szCs w:val="24"/>
          <w:highlight w:val="yellow"/>
        </w:rPr>
        <w:t xml:space="preserve">й плохо </w:t>
      </w:r>
      <w:r w:rsidRPr="002372D5">
        <w:rPr>
          <w:rFonts w:ascii="Times New Roman" w:eastAsia="Times New Roman" w:hAnsi="Times New Roman" w:cs="Times New Roman"/>
          <w:color w:val="000000"/>
          <w:sz w:val="24"/>
          <w:szCs w:val="24"/>
          <w:highlight w:val="yellow"/>
        </w:rPr>
        <w:t>оборудована с учетом доступности для инвалидов</w:t>
      </w:r>
      <w:r w:rsidRPr="002372D5">
        <w:rPr>
          <w:rFonts w:ascii="Times New Roman" w:eastAsia="Times New Roman" w:hAnsi="Times New Roman" w:cs="Times New Roman"/>
          <w:sz w:val="24"/>
          <w:szCs w:val="24"/>
          <w:highlight w:val="yellow"/>
        </w:rPr>
        <w:t>, в большинстве организаций отсутствуют все или многие из перечисленных условий. В некоторой степени территория, прилегающая к организации, и ее помещения оборудованы в ДС4 и ДС8, в остальных организациях она совсем не оборудована.</w:t>
      </w:r>
      <w:r>
        <w:rPr>
          <w:rFonts w:ascii="Times New Roman" w:eastAsia="Times New Roman" w:hAnsi="Times New Roman" w:cs="Times New Roman"/>
          <w:sz w:val="24"/>
          <w:szCs w:val="24"/>
        </w:rPr>
        <w:t xml:space="preserve"> </w:t>
      </w:r>
    </w:p>
    <w:p w:rsidR="0079665C" w:rsidRDefault="003B5367">
      <w:pPr>
        <w:spacing w:after="0" w:line="276" w:lineRule="auto"/>
        <w:ind w:firstLine="566"/>
        <w:jc w:val="both"/>
        <w:rPr>
          <w:rFonts w:ascii="Times New Roman" w:eastAsia="Times New Roman" w:hAnsi="Times New Roman" w:cs="Times New Roman"/>
          <w:sz w:val="24"/>
          <w:szCs w:val="24"/>
        </w:rPr>
      </w:pPr>
      <w:r w:rsidRPr="002372D5">
        <w:rPr>
          <w:rFonts w:ascii="Times New Roman" w:eastAsia="Times New Roman" w:hAnsi="Times New Roman" w:cs="Times New Roman"/>
          <w:sz w:val="24"/>
          <w:szCs w:val="24"/>
          <w:highlight w:val="yellow"/>
        </w:rPr>
        <w:t>Идентичная ситуация наблюдается с условиями доступности, позволяющие инвалидам получать образовательные услуги наравне с другими (Таблица 12).</w:t>
      </w:r>
    </w:p>
    <w:p w:rsidR="0079665C" w:rsidRDefault="003B5367">
      <w:pPr>
        <w:pBdr>
          <w:top w:val="nil"/>
          <w:left w:val="nil"/>
          <w:bottom w:val="nil"/>
          <w:right w:val="nil"/>
          <w:between w:val="nil"/>
        </w:pBdr>
        <w:spacing w:after="0" w:line="276" w:lineRule="auto"/>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2</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sz w:val="20"/>
          <w:szCs w:val="20"/>
        </w:rPr>
        <w:t>Обеспечение в организации условий доступности, позволяющих инвалидам получать образовательные услуги наравне с другими</w:t>
      </w:r>
      <w:r>
        <w:rPr>
          <w:rFonts w:ascii="Arial" w:eastAsia="Arial" w:hAnsi="Arial" w:cs="Arial"/>
          <w:color w:val="000000"/>
          <w:sz w:val="20"/>
          <w:szCs w:val="20"/>
        </w:rPr>
        <w:t>.</w:t>
      </w:r>
    </w:p>
    <w:p w:rsidR="0079665C" w:rsidRDefault="0079665C">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p>
    <w:tbl>
      <w:tblPr>
        <w:tblStyle w:val="af2"/>
        <w:tblW w:w="8797" w:type="dxa"/>
        <w:jc w:val="center"/>
        <w:tblInd w:w="0" w:type="dxa"/>
        <w:tblBorders>
          <w:top w:val="nil"/>
          <w:left w:val="nil"/>
          <w:bottom w:val="nil"/>
          <w:right w:val="nil"/>
          <w:insideH w:val="nil"/>
          <w:insideV w:val="nil"/>
        </w:tblBorders>
        <w:tblLayout w:type="fixed"/>
        <w:tblLook w:val="0600"/>
      </w:tblPr>
      <w:tblGrid>
        <w:gridCol w:w="5321"/>
        <w:gridCol w:w="703"/>
        <w:gridCol w:w="703"/>
        <w:gridCol w:w="690"/>
        <w:gridCol w:w="690"/>
        <w:gridCol w:w="690"/>
      </w:tblGrid>
      <w:tr w:rsidR="00465A75" w:rsidTr="00465A75">
        <w:trPr>
          <w:trHeight w:val="300"/>
          <w:jc w:val="center"/>
        </w:trPr>
        <w:tc>
          <w:tcPr>
            <w:tcW w:w="532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 Дублирование для инвалидов по слуху и зрению звуковой и зрительной информации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74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 Дублирование надписей, знаков и иной текстовой и графической информации знаками, выполненными рельефно-точечным шрифтом Брайля</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 Возможность предоставления инвалидам по слуху (слуху и зрению) услуг сурдопереводчика (тифлосурдопереводчика)</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465A75" w:rsidTr="00465A75">
        <w:trPr>
          <w:trHeight w:val="74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4.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465A75" w:rsidTr="00465A75">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lastRenderedPageBreak/>
              <w:t>5. Наличие возможности предоставления услуги в дистанционном режиме или на дому</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79665C" w:rsidRDefault="0079665C">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p>
    <w:p w:rsidR="0079665C" w:rsidRPr="002372D5"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highlight w:val="yellow"/>
        </w:rPr>
      </w:pPr>
      <w:r w:rsidRPr="002372D5">
        <w:rPr>
          <w:rFonts w:ascii="Times New Roman" w:eastAsia="Times New Roman" w:hAnsi="Times New Roman" w:cs="Times New Roman"/>
          <w:color w:val="000000"/>
          <w:sz w:val="24"/>
          <w:szCs w:val="24"/>
          <w:highlight w:val="yellow"/>
        </w:rPr>
        <w:t>Следующие вопросы касались удовлетворенности респондентов доброжелательностью и вежливостью двух типов работников:</w:t>
      </w:r>
    </w:p>
    <w:p w:rsidR="0079665C" w:rsidRPr="002372D5" w:rsidRDefault="003B5367">
      <w:pPr>
        <w:pBdr>
          <w:top w:val="nil"/>
          <w:left w:val="nil"/>
          <w:bottom w:val="nil"/>
          <w:right w:val="nil"/>
          <w:between w:val="nil"/>
        </w:pBdr>
        <w:spacing w:after="0"/>
        <w:jc w:val="both"/>
        <w:rPr>
          <w:rFonts w:ascii="Times New Roman" w:eastAsia="Times New Roman" w:hAnsi="Times New Roman" w:cs="Times New Roman"/>
          <w:color w:val="000000"/>
          <w:sz w:val="24"/>
          <w:szCs w:val="24"/>
          <w:highlight w:val="yellow"/>
        </w:rPr>
      </w:pPr>
      <w:r w:rsidRPr="002372D5">
        <w:rPr>
          <w:rFonts w:ascii="Times New Roman" w:eastAsia="Times New Roman" w:hAnsi="Times New Roman" w:cs="Times New Roman"/>
          <w:color w:val="000000"/>
          <w:sz w:val="24"/>
          <w:szCs w:val="24"/>
          <w:highlight w:val="yellow"/>
        </w:rPr>
        <w:t>- обеспечивающих первичный контакт с посетителями и информирование об услугах при непосредственном обращении в организацию;</w:t>
      </w:r>
    </w:p>
    <w:p w:rsidR="0079665C" w:rsidRPr="002372D5" w:rsidRDefault="003B5367">
      <w:pPr>
        <w:pBdr>
          <w:top w:val="nil"/>
          <w:left w:val="nil"/>
          <w:bottom w:val="nil"/>
          <w:right w:val="nil"/>
          <w:between w:val="nil"/>
        </w:pBdr>
        <w:spacing w:after="0"/>
        <w:jc w:val="both"/>
        <w:rPr>
          <w:rFonts w:ascii="Times New Roman" w:eastAsia="Times New Roman" w:hAnsi="Times New Roman" w:cs="Times New Roman"/>
          <w:color w:val="000000"/>
          <w:sz w:val="24"/>
          <w:szCs w:val="24"/>
          <w:highlight w:val="yellow"/>
        </w:rPr>
      </w:pPr>
      <w:r w:rsidRPr="002372D5">
        <w:rPr>
          <w:rFonts w:ascii="Times New Roman" w:eastAsia="Times New Roman" w:hAnsi="Times New Roman" w:cs="Times New Roman"/>
          <w:color w:val="000000"/>
          <w:sz w:val="24"/>
          <w:szCs w:val="24"/>
          <w:highlight w:val="yellow"/>
        </w:rPr>
        <w:t>- обеспечивающих непосредственное оказание услуги при обращении в организацию.</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2372D5">
        <w:rPr>
          <w:rFonts w:ascii="Times New Roman" w:eastAsia="Times New Roman" w:hAnsi="Times New Roman" w:cs="Times New Roman"/>
          <w:color w:val="000000"/>
          <w:sz w:val="24"/>
          <w:szCs w:val="24"/>
          <w:highlight w:val="yellow"/>
        </w:rPr>
        <w:t>Сводные данные по данному вопросу представлены в Таблице 1</w:t>
      </w:r>
      <w:r w:rsidRPr="002372D5">
        <w:rPr>
          <w:rFonts w:ascii="Times New Roman" w:eastAsia="Times New Roman" w:hAnsi="Times New Roman" w:cs="Times New Roman"/>
          <w:sz w:val="24"/>
          <w:szCs w:val="24"/>
          <w:highlight w:val="yellow"/>
        </w:rPr>
        <w:t>3</w:t>
      </w:r>
      <w:r w:rsidRPr="002372D5">
        <w:rPr>
          <w:rFonts w:ascii="Times New Roman" w:eastAsia="Times New Roman" w:hAnsi="Times New Roman" w:cs="Times New Roman"/>
          <w:color w:val="000000"/>
          <w:sz w:val="24"/>
          <w:szCs w:val="24"/>
          <w:highlight w:val="yellow"/>
        </w:rPr>
        <w:t>.</w:t>
      </w:r>
      <w:r>
        <w:rPr>
          <w:rFonts w:ascii="Times New Roman" w:eastAsia="Times New Roman" w:hAnsi="Times New Roman" w:cs="Times New Roman"/>
          <w:color w:val="000000"/>
          <w:sz w:val="24"/>
          <w:szCs w:val="24"/>
        </w:rPr>
        <w:t xml:space="preserve"> </w:t>
      </w:r>
    </w:p>
    <w:p w:rsidR="0079665C" w:rsidRDefault="0079665C">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3</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Удовлетворенность респондентов доброжелательностью и вежливостью работников, при обращении в образовательной организации</w:t>
      </w:r>
      <w:r>
        <w:rPr>
          <w:rFonts w:ascii="Arial" w:eastAsia="Arial" w:hAnsi="Arial" w:cs="Arial"/>
          <w:sz w:val="20"/>
          <w:szCs w:val="20"/>
        </w:rPr>
        <w:t>, %</w:t>
      </w:r>
    </w:p>
    <w:tbl>
      <w:tblPr>
        <w:tblStyle w:val="af3"/>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Тип взаимодействия работника с получателем услуги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Обеспечение первичного контакта и информирование об услугах</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r>
      <w:tr w:rsidR="00465A75" w:rsidTr="00465A75">
        <w:trPr>
          <w:trHeight w:val="3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Обеспечение непосредственного оказания услуги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Как мы видим из Таблицы 13, </w:t>
      </w:r>
      <w:r w:rsidRPr="002372D5">
        <w:rPr>
          <w:rFonts w:ascii="Times New Roman" w:eastAsia="Times New Roman" w:hAnsi="Times New Roman" w:cs="Times New Roman"/>
          <w:sz w:val="24"/>
          <w:szCs w:val="24"/>
          <w:highlight w:val="yellow"/>
        </w:rPr>
        <w:t xml:space="preserve">подавляющее большинство респондентов организаций удовлетворены доброжелательностью и вежливостью работников, при обращении в организацию при разных типах взаимодействия. Уровень </w:t>
      </w:r>
      <w:r w:rsidR="00BD7E35" w:rsidRPr="002372D5">
        <w:rPr>
          <w:rFonts w:ascii="Times New Roman" w:eastAsia="Times New Roman" w:hAnsi="Times New Roman" w:cs="Times New Roman"/>
          <w:sz w:val="24"/>
          <w:szCs w:val="24"/>
          <w:highlight w:val="yellow"/>
        </w:rPr>
        <w:t>удовлетворенности обеспечением</w:t>
      </w:r>
      <w:r w:rsidRPr="002372D5">
        <w:rPr>
          <w:rFonts w:ascii="Times New Roman" w:eastAsia="Times New Roman" w:hAnsi="Times New Roman" w:cs="Times New Roman"/>
          <w:sz w:val="24"/>
          <w:szCs w:val="24"/>
          <w:highlight w:val="yellow"/>
        </w:rPr>
        <w:t xml:space="preserve"> первичного контакта и информирования об услугах и уровень </w:t>
      </w:r>
      <w:r w:rsidR="00BD7E35" w:rsidRPr="002372D5">
        <w:rPr>
          <w:rFonts w:ascii="Times New Roman" w:eastAsia="Times New Roman" w:hAnsi="Times New Roman" w:cs="Times New Roman"/>
          <w:sz w:val="24"/>
          <w:szCs w:val="24"/>
          <w:highlight w:val="yellow"/>
        </w:rPr>
        <w:t>удовлетворенности обеспечением</w:t>
      </w:r>
      <w:r w:rsidRPr="002372D5">
        <w:rPr>
          <w:rFonts w:ascii="Times New Roman" w:eastAsia="Times New Roman" w:hAnsi="Times New Roman" w:cs="Times New Roman"/>
          <w:sz w:val="24"/>
          <w:szCs w:val="24"/>
          <w:highlight w:val="yellow"/>
        </w:rPr>
        <w:t xml:space="preserve"> непосредственного оказания услуги не ниже 94%.</w:t>
      </w:r>
      <w:r>
        <w:rPr>
          <w:rFonts w:ascii="Times New Roman" w:eastAsia="Times New Roman" w:hAnsi="Times New Roman" w:cs="Times New Roman"/>
          <w:sz w:val="24"/>
          <w:szCs w:val="24"/>
        </w:rPr>
        <w:t xml:space="preserve">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Также задавался вопрос об удовлетворенности респондентов доброжелательностью и вежливостью работников организаций, с которыми они взаимодействовали в дистанционной форме. Сводные данные по данному вопросу представлены в Таблице 1</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w:t>
      </w:r>
    </w:p>
    <w:p w:rsidR="0079665C" w:rsidRDefault="0079665C">
      <w:pPr>
        <w:pBdr>
          <w:top w:val="nil"/>
          <w:left w:val="nil"/>
          <w:bottom w:val="nil"/>
          <w:right w:val="nil"/>
          <w:between w:val="nil"/>
        </w:pBdr>
        <w:spacing w:after="0"/>
        <w:ind w:firstLine="566"/>
        <w:jc w:val="right"/>
        <w:rPr>
          <w:rFonts w:ascii="Arial" w:eastAsia="Arial" w:hAnsi="Arial" w:cs="Arial"/>
          <w:color w:val="000000"/>
          <w:sz w:val="20"/>
          <w:szCs w:val="20"/>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4</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Удовлетворенность респондентов доброжелательностью и вежливостью работников, при использовании дистанционных форм взаимодействия с организаци</w:t>
      </w:r>
      <w:r>
        <w:rPr>
          <w:rFonts w:ascii="Arial" w:eastAsia="Arial" w:hAnsi="Arial" w:cs="Arial"/>
          <w:sz w:val="20"/>
          <w:szCs w:val="20"/>
        </w:rPr>
        <w:t>ей, %</w:t>
      </w:r>
    </w:p>
    <w:tbl>
      <w:tblPr>
        <w:tblStyle w:val="af4"/>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Пользовались дистанционными формами взаимодействия с организацией</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64</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58</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55</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66</w:t>
            </w:r>
          </w:p>
        </w:tc>
      </w:tr>
      <w:tr w:rsidR="00465A75" w:rsidTr="00465A75">
        <w:trPr>
          <w:trHeight w:val="74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доброжелательностью и вежливостью работников организации, с которыми взаимодействовали в дистанционной форме</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3B5367">
      <w:pP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Все респонденты в организациях, из числа пользовавшихся дистанционными формами взаимодействия, удовлетворены доброжелательностью и вежливостью работников. </w:t>
      </w: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2372D5">
        <w:rPr>
          <w:rFonts w:ascii="Times New Roman" w:eastAsia="Times New Roman" w:hAnsi="Times New Roman" w:cs="Times New Roman"/>
          <w:color w:val="000000"/>
          <w:sz w:val="24"/>
          <w:szCs w:val="24"/>
          <w:highlight w:val="yellow"/>
        </w:rPr>
        <w:t>В заключени</w:t>
      </w:r>
      <w:r w:rsidRPr="002372D5">
        <w:rPr>
          <w:rFonts w:ascii="Times New Roman" w:eastAsia="Times New Roman" w:hAnsi="Times New Roman" w:cs="Times New Roman"/>
          <w:sz w:val="24"/>
          <w:szCs w:val="24"/>
          <w:highlight w:val="yellow"/>
        </w:rPr>
        <w:t>е</w:t>
      </w:r>
      <w:r w:rsidRPr="002372D5">
        <w:rPr>
          <w:rFonts w:ascii="Times New Roman" w:eastAsia="Times New Roman" w:hAnsi="Times New Roman" w:cs="Times New Roman"/>
          <w:color w:val="000000"/>
          <w:sz w:val="24"/>
          <w:szCs w:val="24"/>
          <w:highlight w:val="yellow"/>
        </w:rPr>
        <w:t>, респондентов попросили дать общую оценку организации. Для этого было задано три вопроса о готовности рекомендовать организацию своим знакомым и родственникам, удовлетворенности организационными условиями предоставления услуг и удовлетворенности в целом условиями оказания услуг в организации. Сводные данные по данным вопросам представлены в Таблице 1</w:t>
      </w:r>
      <w:r w:rsidRPr="002372D5">
        <w:rPr>
          <w:rFonts w:ascii="Times New Roman" w:eastAsia="Times New Roman" w:hAnsi="Times New Roman" w:cs="Times New Roman"/>
          <w:sz w:val="24"/>
          <w:szCs w:val="24"/>
          <w:highlight w:val="yellow"/>
        </w:rPr>
        <w:t>5</w:t>
      </w: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BD7E35" w:rsidRDefault="00BD7E35">
      <w:pPr>
        <w:pBdr>
          <w:top w:val="nil"/>
          <w:left w:val="nil"/>
          <w:bottom w:val="nil"/>
          <w:right w:val="nil"/>
          <w:between w:val="nil"/>
        </w:pBdr>
        <w:spacing w:after="0"/>
        <w:ind w:firstLine="566"/>
        <w:jc w:val="right"/>
        <w:rPr>
          <w:rFonts w:ascii="Arial" w:eastAsia="Arial" w:hAnsi="Arial" w:cs="Arial"/>
          <w:color w:val="000000"/>
          <w:sz w:val="20"/>
          <w:szCs w:val="20"/>
        </w:rPr>
      </w:pPr>
    </w:p>
    <w:p w:rsidR="0079665C" w:rsidRDefault="003B5367">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5</w:t>
      </w:r>
      <w:r>
        <w:rPr>
          <w:rFonts w:ascii="Arial" w:eastAsia="Arial" w:hAnsi="Arial" w:cs="Arial"/>
          <w:color w:val="000000"/>
          <w:sz w:val="20"/>
          <w:szCs w:val="20"/>
        </w:rPr>
        <w:t>.</w:t>
      </w:r>
    </w:p>
    <w:p w:rsidR="0079665C" w:rsidRDefault="003B5367">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Общая оценка образовательной организации</w:t>
      </w:r>
      <w:r>
        <w:rPr>
          <w:rFonts w:ascii="Arial" w:eastAsia="Arial" w:hAnsi="Arial" w:cs="Arial"/>
          <w:sz w:val="20"/>
          <w:szCs w:val="20"/>
        </w:rPr>
        <w:t>, %</w:t>
      </w:r>
    </w:p>
    <w:tbl>
      <w:tblPr>
        <w:tblStyle w:val="af5"/>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Готовность рекомендовать организации своим знакомым и родственникам</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Удовлетворенность организационными условиями предоставления услуг</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96</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92</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Удовлетворенность в целом условиями оказания услуг в организации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98</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r>
    </w:tbl>
    <w:p w:rsidR="0079665C" w:rsidRDefault="0079665C">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79665C" w:rsidRDefault="003B5367">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sidRPr="002372D5">
        <w:rPr>
          <w:rFonts w:ascii="Times New Roman" w:eastAsia="Times New Roman" w:hAnsi="Times New Roman" w:cs="Times New Roman"/>
          <w:sz w:val="24"/>
          <w:szCs w:val="24"/>
          <w:highlight w:val="yellow"/>
        </w:rPr>
        <w:t>По всем трем показателям практически все респонденты готовы рекомендовать организации своим знакомым и родственникам, довольны организационными условиями предоставления услуг и условиями оказания услуг в целом. Уровень удовлетворенности не ниже 92%.</w:t>
      </w:r>
    </w:p>
    <w:p w:rsidR="0079665C" w:rsidRDefault="003B5367">
      <w:pPr>
        <w:pBdr>
          <w:top w:val="nil"/>
          <w:left w:val="nil"/>
          <w:bottom w:val="nil"/>
          <w:right w:val="nil"/>
          <w:between w:val="nil"/>
        </w:pBdr>
        <w:spacing w:after="0"/>
        <w:ind w:firstLine="57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Респонденты в конце опроса могли высказать свои предложения по улучшению условий оказания услуг в данной организации, некоторые респонденты воспользовались такой возможностью. Список предложений будет размещен в Приложении 4 “Предложения по улучшению условий оказания услуг в образовательной организации”. </w:t>
      </w:r>
    </w:p>
    <w:p w:rsidR="0079665C" w:rsidRDefault="0079665C">
      <w:pPr>
        <w:pBdr>
          <w:top w:val="nil"/>
          <w:left w:val="nil"/>
          <w:bottom w:val="nil"/>
          <w:right w:val="nil"/>
          <w:between w:val="nil"/>
        </w:pBdr>
        <w:spacing w:after="0"/>
        <w:ind w:firstLine="570"/>
        <w:jc w:val="both"/>
        <w:rPr>
          <w:rFonts w:ascii="Times New Roman" w:eastAsia="Times New Roman" w:hAnsi="Times New Roman" w:cs="Times New Roman"/>
          <w:sz w:val="24"/>
          <w:szCs w:val="24"/>
        </w:rPr>
      </w:pPr>
    </w:p>
    <w:p w:rsidR="0079665C" w:rsidRDefault="003B5367">
      <w:pPr>
        <w:pStyle w:val="1"/>
        <w:spacing w:after="0"/>
        <w:ind w:firstLine="709"/>
        <w:jc w:val="both"/>
        <w:rPr>
          <w:rFonts w:ascii="Times New Roman" w:eastAsia="Times New Roman" w:hAnsi="Times New Roman" w:cs="Times New Roman"/>
          <w:sz w:val="24"/>
          <w:szCs w:val="24"/>
        </w:rPr>
      </w:pPr>
      <w:bookmarkStart w:id="8" w:name="_tyjcwt" w:colFirst="0" w:colLast="0"/>
      <w:bookmarkEnd w:id="8"/>
      <w:r>
        <w:br w:type="page"/>
      </w:r>
    </w:p>
    <w:p w:rsidR="0079665C" w:rsidRDefault="003B5367">
      <w:pPr>
        <w:pStyle w:val="1"/>
        <w:spacing w:after="0"/>
        <w:ind w:firstLine="709"/>
        <w:jc w:val="both"/>
        <w:rPr>
          <w:rFonts w:ascii="Times New Roman" w:eastAsia="Times New Roman" w:hAnsi="Times New Roman" w:cs="Times New Roman"/>
          <w:sz w:val="24"/>
          <w:szCs w:val="24"/>
        </w:rPr>
      </w:pPr>
      <w:bookmarkStart w:id="9" w:name="_wveykgubgh4f" w:colFirst="0" w:colLast="0"/>
      <w:bookmarkEnd w:id="9"/>
      <w:r>
        <w:rPr>
          <w:rFonts w:ascii="Times New Roman" w:eastAsia="Times New Roman" w:hAnsi="Times New Roman" w:cs="Times New Roman"/>
          <w:sz w:val="24"/>
          <w:szCs w:val="24"/>
        </w:rPr>
        <w:lastRenderedPageBreak/>
        <w:t>4. Значения по каждому показателю, характеризующему общие критерии оценки качества условий оказания услуг образовательными организациями</w:t>
      </w:r>
    </w:p>
    <w:p w:rsidR="0079665C" w:rsidRDefault="0079665C">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p>
    <w:p w:rsidR="0079665C" w:rsidRDefault="003B5367">
      <w:pPr>
        <w:pBdr>
          <w:top w:val="nil"/>
          <w:left w:val="nil"/>
          <w:bottom w:val="nil"/>
          <w:right w:val="nil"/>
          <w:between w:val="nil"/>
        </w:pBdr>
        <w:ind w:firstLine="70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Значения по каждому показателю, характеризующему общие критерии оценки качества условий оказания услуг организаци</w:t>
      </w:r>
      <w:r>
        <w:rPr>
          <w:rFonts w:ascii="Times New Roman" w:eastAsia="Times New Roman" w:hAnsi="Times New Roman" w:cs="Times New Roman"/>
          <w:sz w:val="24"/>
          <w:szCs w:val="24"/>
        </w:rPr>
        <w:t>ей</w:t>
      </w:r>
      <w:r>
        <w:rPr>
          <w:rFonts w:ascii="Times New Roman" w:eastAsia="Times New Roman" w:hAnsi="Times New Roman" w:cs="Times New Roman"/>
          <w:color w:val="000000"/>
          <w:sz w:val="24"/>
          <w:szCs w:val="24"/>
        </w:rPr>
        <w:t xml:space="preserve"> были рассчитаны в соответствии с “Единым порядком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утвержденным приказом Минтруда России от 31 мая 2018 г. № 344н. </w:t>
      </w:r>
    </w:p>
    <w:p w:rsidR="0079665C" w:rsidRDefault="003B5367">
      <w:pPr>
        <w:pBdr>
          <w:top w:val="nil"/>
          <w:left w:val="nil"/>
          <w:bottom w:val="nil"/>
          <w:right w:val="nil"/>
          <w:between w:val="nil"/>
        </w:pBdr>
        <w:ind w:firstLine="705"/>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Значения в таблицах приводятся в баллах в формате, необходимом для внесения на сайт bus.gov.ru</w:t>
      </w:r>
      <w:r>
        <w:rPr>
          <w:rFonts w:ascii="Times New Roman" w:eastAsia="Times New Roman" w:hAnsi="Times New Roman" w:cs="Times New Roman"/>
          <w:sz w:val="24"/>
          <w:szCs w:val="24"/>
        </w:rPr>
        <w:t xml:space="preserve">. В ячейках, выделенных серым цветом, значения станут доступны после внесения данных на сайте bus.gov.ru. </w:t>
      </w:r>
    </w:p>
    <w:p w:rsidR="0079665C" w:rsidRDefault="0079665C">
      <w:pPr>
        <w:spacing w:after="0"/>
        <w:ind w:firstLine="566"/>
        <w:jc w:val="both"/>
        <w:rPr>
          <w:rFonts w:ascii="Times New Roman" w:eastAsia="Times New Roman" w:hAnsi="Times New Roman" w:cs="Times New Roman"/>
          <w:sz w:val="24"/>
          <w:szCs w:val="24"/>
        </w:rPr>
      </w:pPr>
    </w:p>
    <w:tbl>
      <w:tblPr>
        <w:tblStyle w:val="af6"/>
        <w:tblW w:w="9390" w:type="dxa"/>
        <w:tblInd w:w="0" w:type="dxa"/>
        <w:tblBorders>
          <w:top w:val="nil"/>
          <w:left w:val="nil"/>
          <w:bottom w:val="nil"/>
          <w:right w:val="nil"/>
          <w:insideH w:val="nil"/>
          <w:insideV w:val="nil"/>
        </w:tblBorders>
        <w:tblLayout w:type="fixed"/>
        <w:tblLook w:val="0600"/>
      </w:tblPr>
      <w:tblGrid>
        <w:gridCol w:w="6060"/>
        <w:gridCol w:w="1665"/>
        <w:gridCol w:w="1665"/>
      </w:tblGrid>
      <w:tr w:rsidR="0079665C">
        <w:trPr>
          <w:trHeight w:val="740"/>
        </w:trPr>
        <w:tc>
          <w:tcPr>
            <w:tcW w:w="60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color w:val="333333"/>
                <w:sz w:val="20"/>
                <w:szCs w:val="20"/>
              </w:rPr>
              <w:t>Организация</w:t>
            </w:r>
          </w:p>
        </w:tc>
        <w:tc>
          <w:tcPr>
            <w:tcW w:w="166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sz w:val="20"/>
                <w:szCs w:val="20"/>
              </w:rPr>
              <w:t>Численность респондентов</w:t>
            </w:r>
          </w:p>
        </w:tc>
        <w:tc>
          <w:tcPr>
            <w:tcW w:w="166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b/>
                <w:sz w:val="20"/>
                <w:szCs w:val="20"/>
              </w:rPr>
              <w:t>Доля респондентов</w:t>
            </w:r>
          </w:p>
        </w:tc>
      </w:tr>
      <w:tr w:rsidR="0079665C">
        <w:trPr>
          <w:trHeight w:val="300"/>
        </w:trPr>
        <w:tc>
          <w:tcPr>
            <w:tcW w:w="60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№1</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131</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85</w:t>
            </w:r>
          </w:p>
        </w:tc>
      </w:tr>
      <w:tr w:rsidR="0079665C">
        <w:trPr>
          <w:trHeight w:val="300"/>
        </w:trPr>
        <w:tc>
          <w:tcPr>
            <w:tcW w:w="60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№3</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35</w:t>
            </w:r>
          </w:p>
        </w:tc>
      </w:tr>
      <w:tr w:rsidR="0079665C">
        <w:trPr>
          <w:trHeight w:val="500"/>
        </w:trPr>
        <w:tc>
          <w:tcPr>
            <w:tcW w:w="60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№4 "Жарки"</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88</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40</w:t>
            </w:r>
          </w:p>
        </w:tc>
      </w:tr>
      <w:tr w:rsidR="0079665C">
        <w:trPr>
          <w:trHeight w:val="300"/>
        </w:trPr>
        <w:tc>
          <w:tcPr>
            <w:tcW w:w="60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№5</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126</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51</w:t>
            </w:r>
          </w:p>
        </w:tc>
      </w:tr>
      <w:tr w:rsidR="0079665C">
        <w:trPr>
          <w:trHeight w:val="500"/>
        </w:trPr>
        <w:tc>
          <w:tcPr>
            <w:tcW w:w="606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МБДОУ Северо-Енисейский детский сад №8 "Иволга" им. В.Б. Гайнутдиновой</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89</w:t>
            </w:r>
          </w:p>
        </w:tc>
        <w:tc>
          <w:tcPr>
            <w:tcW w:w="16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38</w:t>
            </w:r>
          </w:p>
        </w:tc>
      </w:tr>
    </w:tbl>
    <w:p w:rsidR="0079665C" w:rsidRDefault="0079665C">
      <w:pPr>
        <w:spacing w:after="0"/>
        <w:ind w:firstLine="566"/>
        <w:jc w:val="both"/>
        <w:rPr>
          <w:rFonts w:ascii="Times New Roman" w:eastAsia="Times New Roman" w:hAnsi="Times New Roman" w:cs="Times New Roman"/>
          <w:b/>
          <w:sz w:val="24"/>
          <w:szCs w:val="24"/>
        </w:rPr>
      </w:pPr>
    </w:p>
    <w:p w:rsidR="0079665C" w:rsidRDefault="003B5367">
      <w:pPr>
        <w:pBdr>
          <w:top w:val="nil"/>
          <w:left w:val="nil"/>
          <w:bottom w:val="nil"/>
          <w:right w:val="nil"/>
          <w:between w:val="nil"/>
        </w:pBd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 Критерий о</w:t>
      </w:r>
      <w:r>
        <w:rPr>
          <w:rFonts w:ascii="Times New Roman" w:eastAsia="Times New Roman" w:hAnsi="Times New Roman" w:cs="Times New Roman"/>
          <w:b/>
          <w:color w:val="000000"/>
          <w:sz w:val="20"/>
          <w:szCs w:val="20"/>
        </w:rPr>
        <w:t>ткрытост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и доступност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информации об организации, осуществляющей образовательную деятельность</w:t>
      </w:r>
    </w:p>
    <w:tbl>
      <w:tblPr>
        <w:tblStyle w:val="af7"/>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1.1. Соответствие информации о деятельности организации социальной сферы, размещенной на информационных ресурсах, её содержанию и порядку (форме), установленным законодательными и иными нормативными правовыми актами РФ</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9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1.1.1. Объем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нормативно-правовыми актами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r>
      <w:tr w:rsidR="00465A75" w:rsidTr="00465A75">
        <w:trPr>
          <w:trHeight w:val="9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1.1.2. Объем информации, размещенной на официальном сайте организации, по отношению к количеству материалов, размещение которых установлено нормативно-правовыми актами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r>
    </w:tbl>
    <w:p w:rsidR="0079665C" w:rsidRDefault="0079665C">
      <w:pPr>
        <w:pBdr>
          <w:top w:val="nil"/>
          <w:left w:val="nil"/>
          <w:bottom w:val="nil"/>
          <w:right w:val="nil"/>
          <w:between w:val="nil"/>
        </w:pBdr>
        <w:jc w:val="both"/>
        <w:rPr>
          <w:rFonts w:ascii="Times New Roman" w:eastAsia="Times New Roman" w:hAnsi="Times New Roman" w:cs="Times New Roman"/>
          <w:b/>
          <w:sz w:val="20"/>
          <w:szCs w:val="20"/>
        </w:rPr>
      </w:pPr>
    </w:p>
    <w:tbl>
      <w:tblPr>
        <w:tblStyle w:val="af8"/>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98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rsidP="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65A75" w:rsidRDefault="00465A75" w:rsidP="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65A75" w:rsidRDefault="00465A75" w:rsidP="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65A75" w:rsidRDefault="00465A75" w:rsidP="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65A75" w:rsidRDefault="00465A75" w:rsidP="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65A75" w:rsidRDefault="00465A75" w:rsidP="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98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lastRenderedPageBreak/>
              <w:t>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p>
        </w:tc>
        <w:tc>
          <w:tcPr>
            <w:tcW w:w="755"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bl>
    <w:p w:rsidR="0079665C" w:rsidRDefault="003B5367">
      <w:pPr>
        <w:pBdr>
          <w:top w:val="nil"/>
          <w:left w:val="nil"/>
          <w:bottom w:val="nil"/>
          <w:right w:val="nil"/>
          <w:between w:val="nil"/>
        </w:pBdr>
        <w:jc w:val="both"/>
        <w:rPr>
          <w:rFonts w:ascii="Arial" w:eastAsia="Arial" w:hAnsi="Arial" w:cs="Arial"/>
          <w:b/>
          <w:sz w:val="20"/>
          <w:szCs w:val="20"/>
        </w:rPr>
      </w:pPr>
      <w:r>
        <w:rPr>
          <w:rFonts w:ascii="Arial" w:eastAsia="Arial" w:hAnsi="Arial" w:cs="Arial"/>
          <w:sz w:val="20"/>
          <w:szCs w:val="20"/>
        </w:rPr>
        <w:t>1.2.1. Наличие и функционирование на официальном сайте организации информации о дистанционных способах взаимодействия с получателями услуг</w:t>
      </w:r>
    </w:p>
    <w:tbl>
      <w:tblPr>
        <w:tblStyle w:val="af9"/>
        <w:tblW w:w="9420" w:type="dxa"/>
        <w:tblInd w:w="0" w:type="dxa"/>
        <w:tblBorders>
          <w:top w:val="nil"/>
          <w:left w:val="nil"/>
          <w:bottom w:val="nil"/>
          <w:right w:val="nil"/>
          <w:insideH w:val="nil"/>
          <w:insideV w:val="nil"/>
        </w:tblBorders>
        <w:tblLayout w:type="fixed"/>
        <w:tblLook w:val="0600"/>
      </w:tblPr>
      <w:tblGrid>
        <w:gridCol w:w="690"/>
        <w:gridCol w:w="8730"/>
      </w:tblGrid>
      <w:tr w:rsidR="0079665C">
        <w:trPr>
          <w:trHeight w:val="740"/>
        </w:trPr>
        <w:tc>
          <w:tcPr>
            <w:tcW w:w="69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873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60</w:t>
            </w:r>
          </w:p>
        </w:tc>
      </w:tr>
      <w:tr w:rsidR="0079665C">
        <w:trPr>
          <w:trHeight w:val="740"/>
        </w:trPr>
        <w:tc>
          <w:tcPr>
            <w:tcW w:w="69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87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В наличии и функционируют более трёх дистанционных способов взаимодействия = 100</w:t>
            </w:r>
          </w:p>
        </w:tc>
      </w:tr>
      <w:tr w:rsidR="0079665C">
        <w:trPr>
          <w:trHeight w:val="740"/>
        </w:trPr>
        <w:tc>
          <w:tcPr>
            <w:tcW w:w="69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87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В наличии и функционируют более трёх дистанционных способов взаимодействия = 100</w:t>
            </w:r>
          </w:p>
        </w:tc>
      </w:tr>
      <w:tr w:rsidR="0079665C">
        <w:trPr>
          <w:trHeight w:val="740"/>
        </w:trPr>
        <w:tc>
          <w:tcPr>
            <w:tcW w:w="69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87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90</w:t>
            </w:r>
          </w:p>
        </w:tc>
      </w:tr>
      <w:tr w:rsidR="0079665C">
        <w:trPr>
          <w:trHeight w:val="740"/>
        </w:trPr>
        <w:tc>
          <w:tcPr>
            <w:tcW w:w="69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c>
          <w:tcPr>
            <w:tcW w:w="873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В наличии и функционируют более трёх дистанционных способов взаимодействия = 100</w:t>
            </w:r>
          </w:p>
        </w:tc>
      </w:tr>
    </w:tbl>
    <w:p w:rsidR="0079665C" w:rsidRDefault="0079665C">
      <w:pPr>
        <w:jc w:val="both"/>
        <w:rPr>
          <w:rFonts w:ascii="Times New Roman" w:eastAsia="Times New Roman" w:hAnsi="Times New Roman" w:cs="Times New Roman"/>
          <w:b/>
          <w:sz w:val="16"/>
          <w:szCs w:val="16"/>
        </w:rPr>
      </w:pPr>
    </w:p>
    <w:tbl>
      <w:tblPr>
        <w:tblStyle w:val="afa"/>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22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12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1.3. 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p>
        </w:tc>
        <w:tc>
          <w:tcPr>
            <w:tcW w:w="755"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16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1.3.1. Число получателей услуг, удовлетворённых качеством, полнотой и доступностью информации о деятельности организации, размещённой на информационных стендах в помещении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стенде)</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73/75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33/33</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36/37</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43/44</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36/36</w:t>
            </w:r>
          </w:p>
        </w:tc>
      </w:tr>
      <w:tr w:rsidR="00465A75" w:rsidTr="00465A75">
        <w:trPr>
          <w:trHeight w:val="16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1.3.2. Число получателей услуг, удовлетворённых качеством, полнотой и доступностью информации о деятельности организации, размещённой на официальном сайте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сайте)</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60/60</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20/22</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20/21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25/25</w:t>
            </w:r>
          </w:p>
        </w:tc>
      </w:tr>
    </w:tbl>
    <w:p w:rsidR="00465A75" w:rsidRDefault="00465A75">
      <w:pPr>
        <w:pBdr>
          <w:top w:val="nil"/>
          <w:left w:val="nil"/>
          <w:bottom w:val="nil"/>
          <w:right w:val="nil"/>
          <w:between w:val="nil"/>
        </w:pBdr>
        <w:jc w:val="both"/>
        <w:rPr>
          <w:rFonts w:ascii="Times New Roman" w:eastAsia="Times New Roman" w:hAnsi="Times New Roman" w:cs="Times New Roman"/>
          <w:b/>
          <w:sz w:val="20"/>
          <w:szCs w:val="20"/>
        </w:rPr>
      </w:pPr>
    </w:p>
    <w:p w:rsidR="00465A75" w:rsidRDefault="00465A75">
      <w:pPr>
        <w:pBdr>
          <w:top w:val="nil"/>
          <w:left w:val="nil"/>
          <w:bottom w:val="nil"/>
          <w:right w:val="nil"/>
          <w:between w:val="nil"/>
        </w:pBdr>
        <w:jc w:val="both"/>
        <w:rPr>
          <w:rFonts w:ascii="Times New Roman" w:eastAsia="Times New Roman" w:hAnsi="Times New Roman" w:cs="Times New Roman"/>
          <w:b/>
          <w:sz w:val="20"/>
          <w:szCs w:val="20"/>
        </w:rPr>
      </w:pPr>
    </w:p>
    <w:p w:rsidR="00465A75" w:rsidRDefault="00465A75">
      <w:pPr>
        <w:pBdr>
          <w:top w:val="nil"/>
          <w:left w:val="nil"/>
          <w:bottom w:val="nil"/>
          <w:right w:val="nil"/>
          <w:between w:val="nil"/>
        </w:pBdr>
        <w:jc w:val="both"/>
        <w:rPr>
          <w:rFonts w:ascii="Times New Roman" w:eastAsia="Times New Roman" w:hAnsi="Times New Roman" w:cs="Times New Roman"/>
          <w:b/>
          <w:sz w:val="20"/>
          <w:szCs w:val="20"/>
        </w:rPr>
      </w:pPr>
    </w:p>
    <w:p w:rsidR="00465A75" w:rsidRDefault="00465A75">
      <w:pPr>
        <w:pBdr>
          <w:top w:val="nil"/>
          <w:left w:val="nil"/>
          <w:bottom w:val="nil"/>
          <w:right w:val="nil"/>
          <w:between w:val="nil"/>
        </w:pBdr>
        <w:jc w:val="both"/>
        <w:rPr>
          <w:rFonts w:ascii="Times New Roman" w:eastAsia="Times New Roman" w:hAnsi="Times New Roman" w:cs="Times New Roman"/>
          <w:b/>
          <w:sz w:val="20"/>
          <w:szCs w:val="20"/>
        </w:rPr>
      </w:pPr>
    </w:p>
    <w:p w:rsidR="0079665C" w:rsidRDefault="003B5367">
      <w:pPr>
        <w:pBdr>
          <w:top w:val="nil"/>
          <w:left w:val="nil"/>
          <w:bottom w:val="nil"/>
          <w:right w:val="nil"/>
          <w:between w:val="nil"/>
        </w:pBdr>
        <w:spacing w:after="0" w:line="360" w:lineRule="auto"/>
        <w:ind w:left="45"/>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lastRenderedPageBreak/>
        <w:t xml:space="preserve">2. Критерий </w:t>
      </w:r>
      <w:r>
        <w:rPr>
          <w:rFonts w:ascii="Times New Roman" w:eastAsia="Times New Roman" w:hAnsi="Times New Roman" w:cs="Times New Roman"/>
          <w:b/>
          <w:sz w:val="20"/>
          <w:szCs w:val="20"/>
        </w:rPr>
        <w:t>к</w:t>
      </w:r>
      <w:r>
        <w:rPr>
          <w:rFonts w:ascii="Times New Roman" w:eastAsia="Times New Roman" w:hAnsi="Times New Roman" w:cs="Times New Roman"/>
          <w:b/>
          <w:color w:val="000000"/>
          <w:sz w:val="20"/>
          <w:szCs w:val="20"/>
        </w:rPr>
        <w:t>омфортност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условий предоставления услуг</w:t>
      </w:r>
    </w:p>
    <w:tbl>
      <w:tblPr>
        <w:tblStyle w:val="afb"/>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2.1. Обеспечение в организации социальной сферы комфортных условий для предоставления услуг</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bl>
    <w:p w:rsidR="0079665C" w:rsidRDefault="003B5367">
      <w:pPr>
        <w:pBdr>
          <w:top w:val="nil"/>
          <w:left w:val="nil"/>
          <w:bottom w:val="nil"/>
          <w:right w:val="nil"/>
          <w:between w:val="nil"/>
        </w:pBdr>
        <w:spacing w:after="0" w:line="360" w:lineRule="auto"/>
        <w:ind w:left="45"/>
        <w:rPr>
          <w:rFonts w:ascii="Roboto" w:eastAsia="Roboto" w:hAnsi="Roboto" w:cs="Roboto"/>
          <w:sz w:val="20"/>
          <w:szCs w:val="20"/>
          <w:highlight w:val="white"/>
        </w:rPr>
      </w:pPr>
      <w:r>
        <w:rPr>
          <w:rFonts w:ascii="Roboto" w:eastAsia="Roboto" w:hAnsi="Roboto" w:cs="Roboto"/>
          <w:sz w:val="20"/>
          <w:szCs w:val="20"/>
          <w:highlight w:val="white"/>
        </w:rPr>
        <w:t>2.1. Обеспечение в организации социальной сферы комфортных условий для предоставления услуг</w:t>
      </w:r>
    </w:p>
    <w:tbl>
      <w:tblPr>
        <w:tblStyle w:val="afc"/>
        <w:tblW w:w="9480" w:type="dxa"/>
        <w:tblInd w:w="0" w:type="dxa"/>
        <w:tblBorders>
          <w:top w:val="nil"/>
          <w:left w:val="nil"/>
          <w:bottom w:val="nil"/>
          <w:right w:val="nil"/>
          <w:insideH w:val="nil"/>
          <w:insideV w:val="nil"/>
        </w:tblBorders>
        <w:tblLayout w:type="fixed"/>
        <w:tblLook w:val="0600"/>
      </w:tblPr>
      <w:tblGrid>
        <w:gridCol w:w="570"/>
        <w:gridCol w:w="8910"/>
      </w:tblGrid>
      <w:tr w:rsidR="0079665C">
        <w:trPr>
          <w:trHeight w:val="300"/>
        </w:trPr>
        <w:tc>
          <w:tcPr>
            <w:tcW w:w="5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89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79665C">
        <w:trPr>
          <w:trHeight w:val="5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89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комфортных условий для предоставления услуг (от одного до четырех включительно) = 80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89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89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c>
          <w:tcPr>
            <w:tcW w:w="891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bl>
    <w:p w:rsidR="0079665C" w:rsidRDefault="0079665C">
      <w:pPr>
        <w:pBdr>
          <w:top w:val="nil"/>
          <w:left w:val="nil"/>
          <w:bottom w:val="nil"/>
          <w:right w:val="nil"/>
          <w:between w:val="nil"/>
        </w:pBdr>
        <w:spacing w:after="0" w:line="360" w:lineRule="auto"/>
        <w:ind w:left="45"/>
        <w:rPr>
          <w:rFonts w:ascii="Roboto" w:eastAsia="Roboto" w:hAnsi="Roboto" w:cs="Roboto"/>
          <w:sz w:val="20"/>
          <w:szCs w:val="20"/>
          <w:highlight w:val="white"/>
        </w:rPr>
      </w:pPr>
    </w:p>
    <w:tbl>
      <w:tblPr>
        <w:tblStyle w:val="afd"/>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2.3. Доля получателей услуг, удовлетворенных комфортностью условий предоставления услуг</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9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2.3.1. Число получателей услуг, удовлетворенных комфортностью предоставления услуг организацией,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68/85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34/35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28/40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32/51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32/38</w:t>
            </w:r>
          </w:p>
        </w:tc>
      </w:tr>
    </w:tbl>
    <w:p w:rsidR="0079665C" w:rsidRDefault="0079665C">
      <w:pPr>
        <w:pBdr>
          <w:top w:val="nil"/>
          <w:left w:val="nil"/>
          <w:bottom w:val="nil"/>
          <w:right w:val="nil"/>
          <w:between w:val="nil"/>
        </w:pBdr>
        <w:spacing w:after="0" w:line="360" w:lineRule="auto"/>
        <w:ind w:left="45"/>
        <w:rPr>
          <w:rFonts w:ascii="Roboto" w:eastAsia="Roboto" w:hAnsi="Roboto" w:cs="Roboto"/>
          <w:sz w:val="20"/>
          <w:szCs w:val="20"/>
          <w:highlight w:val="white"/>
        </w:rPr>
      </w:pPr>
    </w:p>
    <w:p w:rsidR="0079665C" w:rsidRDefault="003B5367">
      <w:pPr>
        <w:pBdr>
          <w:top w:val="nil"/>
          <w:left w:val="nil"/>
          <w:bottom w:val="nil"/>
          <w:right w:val="nil"/>
          <w:between w:val="nil"/>
        </w:pBdr>
        <w:spacing w:after="0" w:line="360" w:lineRule="auto"/>
        <w:ind w:left="45"/>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3. Критерий </w:t>
      </w:r>
      <w:r>
        <w:rPr>
          <w:rFonts w:ascii="Times New Roman" w:eastAsia="Times New Roman" w:hAnsi="Times New Roman" w:cs="Times New Roman"/>
          <w:b/>
          <w:sz w:val="20"/>
          <w:szCs w:val="20"/>
        </w:rPr>
        <w:t>д</w:t>
      </w:r>
      <w:r>
        <w:rPr>
          <w:rFonts w:ascii="Times New Roman" w:eastAsia="Times New Roman" w:hAnsi="Times New Roman" w:cs="Times New Roman"/>
          <w:b/>
          <w:color w:val="000000"/>
          <w:sz w:val="20"/>
          <w:szCs w:val="20"/>
        </w:rPr>
        <w:t>оступност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услуг для инвалидов</w:t>
      </w:r>
    </w:p>
    <w:tbl>
      <w:tblPr>
        <w:tblStyle w:val="afe"/>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3.1. Оборудование территории, прилегающей к организации, и ее помещений с учетом доступности для инвалидов</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bl>
    <w:p w:rsidR="0079665C" w:rsidRDefault="003B5367">
      <w:pPr>
        <w:widowControl w:val="0"/>
        <w:pBdr>
          <w:top w:val="nil"/>
          <w:left w:val="nil"/>
          <w:bottom w:val="nil"/>
          <w:right w:val="nil"/>
          <w:between w:val="nil"/>
        </w:pBdr>
        <w:spacing w:after="0" w:line="276" w:lineRule="auto"/>
        <w:rPr>
          <w:rFonts w:ascii="Roboto" w:eastAsia="Roboto" w:hAnsi="Roboto" w:cs="Roboto"/>
          <w:sz w:val="20"/>
          <w:szCs w:val="20"/>
          <w:highlight w:val="white"/>
        </w:rPr>
      </w:pPr>
      <w:r>
        <w:rPr>
          <w:rFonts w:ascii="Roboto" w:eastAsia="Roboto" w:hAnsi="Roboto" w:cs="Roboto"/>
          <w:sz w:val="20"/>
          <w:szCs w:val="20"/>
          <w:highlight w:val="white"/>
        </w:rPr>
        <w:t>3.1. Оборудование территории, прилегающей к организации, и ее помещений с учетом доступности для инвалидов</w:t>
      </w:r>
    </w:p>
    <w:tbl>
      <w:tblPr>
        <w:tblStyle w:val="aff"/>
        <w:tblW w:w="9525" w:type="dxa"/>
        <w:tblInd w:w="0" w:type="dxa"/>
        <w:tblBorders>
          <w:top w:val="nil"/>
          <w:left w:val="nil"/>
          <w:bottom w:val="nil"/>
          <w:right w:val="nil"/>
          <w:insideH w:val="nil"/>
          <w:insideV w:val="nil"/>
        </w:tblBorders>
        <w:tblLayout w:type="fixed"/>
        <w:tblLook w:val="0600"/>
      </w:tblPr>
      <w:tblGrid>
        <w:gridCol w:w="570"/>
        <w:gridCol w:w="8955"/>
      </w:tblGrid>
      <w:tr w:rsidR="0079665C">
        <w:trPr>
          <w:trHeight w:val="300"/>
        </w:trPr>
        <w:tc>
          <w:tcPr>
            <w:tcW w:w="5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89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89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89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организации для инвалидов (от одного до четырех) = 40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89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r w:rsidR="0079665C">
        <w:trPr>
          <w:trHeight w:val="3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c>
          <w:tcPr>
            <w:tcW w:w="89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организации для инвалидов (от одного до четырех) = 60</w:t>
            </w:r>
          </w:p>
        </w:tc>
      </w:tr>
    </w:tbl>
    <w:p w:rsidR="0079665C" w:rsidRDefault="0079665C">
      <w:pPr>
        <w:widowControl w:val="0"/>
        <w:pBdr>
          <w:top w:val="nil"/>
          <w:left w:val="nil"/>
          <w:bottom w:val="nil"/>
          <w:right w:val="nil"/>
          <w:between w:val="nil"/>
        </w:pBdr>
        <w:spacing w:after="0" w:line="276" w:lineRule="auto"/>
        <w:rPr>
          <w:rFonts w:ascii="Roboto" w:eastAsia="Roboto" w:hAnsi="Roboto" w:cs="Roboto"/>
          <w:sz w:val="20"/>
          <w:szCs w:val="20"/>
          <w:highlight w:val="white"/>
        </w:rPr>
      </w:pPr>
    </w:p>
    <w:p w:rsidR="0079665C" w:rsidRDefault="0079665C">
      <w:pPr>
        <w:widowControl w:val="0"/>
        <w:pBdr>
          <w:top w:val="nil"/>
          <w:left w:val="nil"/>
          <w:bottom w:val="nil"/>
          <w:right w:val="nil"/>
          <w:between w:val="nil"/>
        </w:pBdr>
        <w:spacing w:after="0" w:line="276" w:lineRule="auto"/>
        <w:rPr>
          <w:rFonts w:ascii="Roboto" w:eastAsia="Roboto" w:hAnsi="Roboto" w:cs="Roboto"/>
          <w:sz w:val="20"/>
          <w:szCs w:val="20"/>
          <w:highlight w:val="white"/>
        </w:rPr>
      </w:pPr>
    </w:p>
    <w:tbl>
      <w:tblPr>
        <w:tblStyle w:val="aff0"/>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3.2. Обеспечение в организации условий доступности, позволяющих инвалидам получать услуги наравне с другими</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bl>
    <w:p w:rsidR="0079665C" w:rsidRDefault="003B5367">
      <w:pPr>
        <w:widowControl w:val="0"/>
        <w:pBdr>
          <w:top w:val="nil"/>
          <w:left w:val="nil"/>
          <w:bottom w:val="nil"/>
          <w:right w:val="nil"/>
          <w:between w:val="nil"/>
        </w:pBdr>
        <w:spacing w:after="0" w:line="276" w:lineRule="auto"/>
        <w:rPr>
          <w:rFonts w:ascii="Roboto" w:eastAsia="Roboto" w:hAnsi="Roboto" w:cs="Roboto"/>
          <w:sz w:val="20"/>
          <w:szCs w:val="20"/>
          <w:highlight w:val="white"/>
        </w:rPr>
      </w:pPr>
      <w:r>
        <w:rPr>
          <w:rFonts w:ascii="Roboto" w:eastAsia="Roboto" w:hAnsi="Roboto" w:cs="Roboto"/>
          <w:sz w:val="20"/>
          <w:szCs w:val="20"/>
          <w:highlight w:val="white"/>
        </w:rPr>
        <w:t>3.2. Обеспечение в организации условий доступности, позволяющих инвалидам получать услуги наравне с другими</w:t>
      </w:r>
    </w:p>
    <w:tbl>
      <w:tblPr>
        <w:tblStyle w:val="aff1"/>
        <w:tblW w:w="9420" w:type="dxa"/>
        <w:tblInd w:w="0" w:type="dxa"/>
        <w:tblBorders>
          <w:top w:val="nil"/>
          <w:left w:val="nil"/>
          <w:bottom w:val="nil"/>
          <w:right w:val="nil"/>
          <w:insideH w:val="nil"/>
          <w:insideV w:val="nil"/>
        </w:tblBorders>
        <w:tblLayout w:type="fixed"/>
        <w:tblLook w:val="0600"/>
      </w:tblPr>
      <w:tblGrid>
        <w:gridCol w:w="570"/>
        <w:gridCol w:w="8850"/>
      </w:tblGrid>
      <w:tr w:rsidR="0079665C">
        <w:trPr>
          <w:trHeight w:val="500"/>
        </w:trPr>
        <w:tc>
          <w:tcPr>
            <w:tcW w:w="57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88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позволяющие инвалидам получать услуги наравне с другими = 0</w:t>
            </w:r>
          </w:p>
        </w:tc>
      </w:tr>
      <w:tr w:rsidR="0079665C">
        <w:trPr>
          <w:trHeight w:val="5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ДС3</w:t>
            </w:r>
          </w:p>
        </w:tc>
        <w:tc>
          <w:tcPr>
            <w:tcW w:w="8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позволяющие инвалидам получать услуги наравне с другими = 0</w:t>
            </w:r>
          </w:p>
        </w:tc>
      </w:tr>
      <w:tr w:rsidR="0079665C">
        <w:trPr>
          <w:trHeight w:val="5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8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20</w:t>
            </w:r>
          </w:p>
        </w:tc>
      </w:tr>
      <w:tr w:rsidR="0079665C">
        <w:trPr>
          <w:trHeight w:val="5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8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позволяющие инвалидам получать услуги наравне с другими = 0</w:t>
            </w:r>
          </w:p>
        </w:tc>
      </w:tr>
      <w:tr w:rsidR="0079665C">
        <w:trPr>
          <w:trHeight w:val="500"/>
        </w:trPr>
        <w:tc>
          <w:tcPr>
            <w:tcW w:w="57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c>
          <w:tcPr>
            <w:tcW w:w="8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79665C" w:rsidRDefault="003B5367">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20</w:t>
            </w:r>
          </w:p>
        </w:tc>
      </w:tr>
    </w:tbl>
    <w:p w:rsidR="0079665C" w:rsidRDefault="0079665C">
      <w:pPr>
        <w:widowControl w:val="0"/>
        <w:pBdr>
          <w:top w:val="nil"/>
          <w:left w:val="nil"/>
          <w:bottom w:val="nil"/>
          <w:right w:val="nil"/>
          <w:between w:val="nil"/>
        </w:pBdr>
        <w:spacing w:after="0" w:line="276" w:lineRule="auto"/>
        <w:rPr>
          <w:rFonts w:ascii="Roboto" w:eastAsia="Roboto" w:hAnsi="Roboto" w:cs="Roboto"/>
          <w:sz w:val="20"/>
          <w:szCs w:val="20"/>
          <w:highlight w:val="white"/>
        </w:rPr>
      </w:pPr>
    </w:p>
    <w:tbl>
      <w:tblPr>
        <w:tblStyle w:val="aff2"/>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3.3. Доля получателей услуг, удовлетворенных доступностью услуг для инвалидов.</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3.3.1. Число получателей услуг-инвалидов, удовлетворенных доступностью услуг для инвалидов, по отношению к числу опрошенных получателей услуг-инвалидов, ответивших на соответствующий вопрос анкеты (учитываются только инвалиды и их представители)</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3/3</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1/1</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1/1</w:t>
            </w:r>
          </w:p>
        </w:tc>
      </w:tr>
    </w:tbl>
    <w:p w:rsidR="0079665C" w:rsidRDefault="0079665C">
      <w:pPr>
        <w:widowControl w:val="0"/>
        <w:pBdr>
          <w:top w:val="nil"/>
          <w:left w:val="nil"/>
          <w:bottom w:val="nil"/>
          <w:right w:val="nil"/>
          <w:between w:val="nil"/>
        </w:pBdr>
        <w:spacing w:after="0" w:line="276" w:lineRule="auto"/>
        <w:rPr>
          <w:rFonts w:ascii="Roboto" w:eastAsia="Roboto" w:hAnsi="Roboto" w:cs="Roboto"/>
          <w:sz w:val="20"/>
          <w:szCs w:val="20"/>
          <w:highlight w:val="white"/>
        </w:rPr>
      </w:pPr>
    </w:p>
    <w:p w:rsidR="0079665C" w:rsidRDefault="003B5367">
      <w:pPr>
        <w:widowControl w:val="0"/>
        <w:pBdr>
          <w:top w:val="nil"/>
          <w:left w:val="nil"/>
          <w:bottom w:val="nil"/>
          <w:right w:val="nil"/>
          <w:between w:val="nil"/>
        </w:pBdr>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4. Критерий </w:t>
      </w:r>
      <w:r>
        <w:rPr>
          <w:rFonts w:ascii="Times New Roman" w:eastAsia="Times New Roman" w:hAnsi="Times New Roman" w:cs="Times New Roman"/>
          <w:b/>
          <w:sz w:val="20"/>
          <w:szCs w:val="20"/>
        </w:rPr>
        <w:t>д</w:t>
      </w:r>
      <w:r>
        <w:rPr>
          <w:rFonts w:ascii="Times New Roman" w:eastAsia="Times New Roman" w:hAnsi="Times New Roman" w:cs="Times New Roman"/>
          <w:b/>
          <w:color w:val="000000"/>
          <w:sz w:val="20"/>
          <w:szCs w:val="20"/>
        </w:rPr>
        <w:t>оброжелательност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вежливост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работников организации</w:t>
      </w:r>
    </w:p>
    <w:tbl>
      <w:tblPr>
        <w:tblStyle w:val="aff3"/>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465A75" w:rsidTr="00465A75">
        <w:trPr>
          <w:trHeight w:val="5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465A75" w:rsidTr="00465A75">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4.1. 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4.1.1.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81/85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35/35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40/40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48/51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36/38</w:t>
            </w:r>
          </w:p>
        </w:tc>
      </w:tr>
      <w:tr w:rsidR="00465A75" w:rsidTr="00465A75">
        <w:trPr>
          <w:trHeight w:val="9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4.2. 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социальной сферы</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4.2.1. Число получателей услуг, удовлетворенных доброжелательностью, вежливостью работников организации, обеспечивающих непосредственное оказание услуги,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82/85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35/35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40/40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48/51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38/38</w:t>
            </w:r>
          </w:p>
        </w:tc>
      </w:tr>
      <w:tr w:rsidR="00465A75" w:rsidTr="00465A75">
        <w:trPr>
          <w:trHeight w:val="144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t xml:space="preserve">4.3. 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p>
        </w:tc>
      </w:tr>
      <w:tr w:rsidR="00465A75" w:rsidTr="00465A75">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rPr>
                <w:rFonts w:ascii="Arial" w:eastAsia="Arial" w:hAnsi="Arial" w:cs="Arial"/>
                <w:sz w:val="20"/>
                <w:szCs w:val="20"/>
              </w:rPr>
            </w:pPr>
            <w:r>
              <w:rPr>
                <w:rFonts w:ascii="Arial" w:eastAsia="Arial" w:hAnsi="Arial" w:cs="Arial"/>
                <w:sz w:val="20"/>
                <w:szCs w:val="20"/>
              </w:rPr>
              <w:lastRenderedPageBreak/>
              <w:t>4.3.1.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54/54</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23/23</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28/28</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465A75" w:rsidRDefault="00465A75">
            <w:pPr>
              <w:widowControl w:val="0"/>
              <w:spacing w:after="0" w:line="276" w:lineRule="auto"/>
              <w:jc w:val="center"/>
              <w:rPr>
                <w:rFonts w:ascii="Arial" w:eastAsia="Arial" w:hAnsi="Arial" w:cs="Arial"/>
                <w:sz w:val="20"/>
                <w:szCs w:val="20"/>
              </w:rPr>
            </w:pPr>
            <w:r>
              <w:rPr>
                <w:rFonts w:ascii="Arial" w:eastAsia="Arial" w:hAnsi="Arial" w:cs="Arial"/>
                <w:sz w:val="20"/>
                <w:szCs w:val="20"/>
              </w:rPr>
              <w:t>25/25</w:t>
            </w:r>
          </w:p>
        </w:tc>
      </w:tr>
    </w:tbl>
    <w:p w:rsidR="0079665C" w:rsidRDefault="0079665C">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p w:rsidR="0079665C" w:rsidRDefault="003B5367">
      <w:pPr>
        <w:pBdr>
          <w:top w:val="nil"/>
          <w:left w:val="nil"/>
          <w:bottom w:val="nil"/>
          <w:right w:val="nil"/>
          <w:between w:val="nil"/>
        </w:pBdr>
        <w:spacing w:after="0" w:line="360" w:lineRule="auto"/>
        <w:ind w:left="45"/>
        <w:rPr>
          <w:rFonts w:ascii="Times New Roman" w:eastAsia="Times New Roman" w:hAnsi="Times New Roman" w:cs="Times New Roman"/>
          <w:b/>
          <w:sz w:val="24"/>
          <w:szCs w:val="24"/>
        </w:rPr>
      </w:pPr>
      <w:r>
        <w:rPr>
          <w:rFonts w:ascii="Times New Roman" w:eastAsia="Times New Roman" w:hAnsi="Times New Roman" w:cs="Times New Roman"/>
          <w:b/>
          <w:color w:val="000000"/>
          <w:sz w:val="20"/>
          <w:szCs w:val="20"/>
        </w:rPr>
        <w:t xml:space="preserve">5. Критерий </w:t>
      </w:r>
      <w:r>
        <w:rPr>
          <w:rFonts w:ascii="Times New Roman" w:eastAsia="Times New Roman" w:hAnsi="Times New Roman" w:cs="Times New Roman"/>
          <w:b/>
          <w:sz w:val="20"/>
          <w:szCs w:val="20"/>
        </w:rPr>
        <w:t>у</w:t>
      </w:r>
      <w:r>
        <w:rPr>
          <w:rFonts w:ascii="Times New Roman" w:eastAsia="Times New Roman" w:hAnsi="Times New Roman" w:cs="Times New Roman"/>
          <w:b/>
          <w:color w:val="000000"/>
          <w:sz w:val="20"/>
          <w:szCs w:val="20"/>
        </w:rPr>
        <w:t>довлетворенност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условиями оказания услуг</w:t>
      </w:r>
    </w:p>
    <w:tbl>
      <w:tblPr>
        <w:tblStyle w:val="aff4"/>
        <w:tblW w:w="8811" w:type="dxa"/>
        <w:jc w:val="center"/>
        <w:tblInd w:w="0" w:type="dxa"/>
        <w:tblBorders>
          <w:top w:val="nil"/>
          <w:left w:val="nil"/>
          <w:bottom w:val="nil"/>
          <w:right w:val="nil"/>
          <w:insideH w:val="nil"/>
          <w:insideV w:val="nil"/>
        </w:tblBorders>
        <w:tblLayout w:type="fixed"/>
        <w:tblLook w:val="0600"/>
      </w:tblPr>
      <w:tblGrid>
        <w:gridCol w:w="5274"/>
        <w:gridCol w:w="755"/>
        <w:gridCol w:w="702"/>
        <w:gridCol w:w="702"/>
        <w:gridCol w:w="689"/>
        <w:gridCol w:w="689"/>
      </w:tblGrid>
      <w:tr w:rsidR="00681EEA" w:rsidTr="00681EEA">
        <w:trPr>
          <w:trHeight w:val="300"/>
          <w:jc w:val="center"/>
        </w:trPr>
        <w:tc>
          <w:tcPr>
            <w:tcW w:w="527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7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70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89"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5.1. Доля получателей услуг, которые готовы рекомендовать организацию родственникам и знакомым.</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r>
      <w:tr w:rsidR="00681EEA" w:rsidTr="00681EEA">
        <w:trPr>
          <w:trHeight w:val="12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5.1.1. Число получателей услуг, которые готовы рекомендовать организацию родственникам и знакомым (могли бы её рекомендовать, если бы была возможность выбора организации),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84/85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35/35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40/40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48/51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36/38</w:t>
            </w:r>
          </w:p>
        </w:tc>
      </w:tr>
      <w:tr w:rsidR="00681EEA" w:rsidTr="00681EEA">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5.2. Доля получателей услуг, удовлетворенных организационными условиями оказания услуг.</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r>
      <w:tr w:rsidR="00681EEA" w:rsidTr="00681EEA">
        <w:trPr>
          <w:trHeight w:val="9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5.2.1. Число получателей услуг, удовлетворенных организационными условиями предоставления услуг,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82/85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35/35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38/40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47/51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36/38</w:t>
            </w:r>
          </w:p>
        </w:tc>
      </w:tr>
      <w:tr w:rsidR="00681EEA" w:rsidTr="00681EEA">
        <w:trPr>
          <w:trHeight w:val="50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5.3. Доля получателей услуг, удовлетворенных в целом условиями оказания услуг в организации социальной сферы.</w:t>
            </w:r>
          </w:p>
        </w:tc>
        <w:tc>
          <w:tcPr>
            <w:tcW w:w="755"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70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c>
          <w:tcPr>
            <w:tcW w:w="689"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p>
        </w:tc>
      </w:tr>
      <w:tr w:rsidR="00681EEA" w:rsidTr="00681EEA">
        <w:trPr>
          <w:trHeight w:val="980"/>
          <w:jc w:val="center"/>
        </w:trPr>
        <w:tc>
          <w:tcPr>
            <w:tcW w:w="527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5.3.1. Число получателей услуг, удовлетворенных в целом условиями оказания услуг в организации, по отношению к числу опрошенных получателей услуг, ответивших на данный вопрос.</w:t>
            </w:r>
          </w:p>
        </w:tc>
        <w:tc>
          <w:tcPr>
            <w:tcW w:w="75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85/85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35/35</w:t>
            </w:r>
          </w:p>
        </w:tc>
        <w:tc>
          <w:tcPr>
            <w:tcW w:w="70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38/40</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50/51</w:t>
            </w:r>
          </w:p>
        </w:tc>
        <w:tc>
          <w:tcPr>
            <w:tcW w:w="689"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36/38</w:t>
            </w:r>
          </w:p>
        </w:tc>
      </w:tr>
    </w:tbl>
    <w:p w:rsidR="0079665C" w:rsidRDefault="0079665C">
      <w:pPr>
        <w:pBdr>
          <w:top w:val="nil"/>
          <w:left w:val="nil"/>
          <w:bottom w:val="nil"/>
          <w:right w:val="nil"/>
          <w:between w:val="nil"/>
        </w:pBdr>
        <w:ind w:left="720"/>
        <w:rPr>
          <w:rFonts w:ascii="Times New Roman" w:eastAsia="Times New Roman" w:hAnsi="Times New Roman" w:cs="Times New Roman"/>
          <w:b/>
          <w:sz w:val="24"/>
          <w:szCs w:val="24"/>
        </w:rPr>
      </w:pPr>
    </w:p>
    <w:p w:rsidR="0079665C" w:rsidRDefault="003B5367">
      <w:pPr>
        <w:pStyle w:val="1"/>
        <w:ind w:left="720"/>
        <w:jc w:val="center"/>
        <w:rPr>
          <w:rFonts w:ascii="Times New Roman" w:eastAsia="Times New Roman" w:hAnsi="Times New Roman" w:cs="Times New Roman"/>
          <w:sz w:val="24"/>
          <w:szCs w:val="24"/>
        </w:rPr>
      </w:pPr>
      <w:bookmarkStart w:id="10" w:name="_3dy6vkm" w:colFirst="0" w:colLast="0"/>
      <w:bookmarkEnd w:id="10"/>
      <w:r>
        <w:rPr>
          <w:rFonts w:ascii="Times New Roman" w:eastAsia="Times New Roman" w:hAnsi="Times New Roman" w:cs="Times New Roman"/>
          <w:sz w:val="24"/>
          <w:szCs w:val="24"/>
        </w:rPr>
        <w:t>5. Основные недостатки в работе организации, выявленные в ходе сбора и обобщения информации о качестве условий оказания услуг, и предложения по совершенствованию их деятельности</w:t>
      </w:r>
    </w:p>
    <w:p w:rsidR="0079665C" w:rsidRDefault="003B5367">
      <w:pPr>
        <w:pStyle w:val="2"/>
        <w:jc w:val="both"/>
        <w:rPr>
          <w:rFonts w:ascii="Times New Roman" w:eastAsia="Times New Roman" w:hAnsi="Times New Roman" w:cs="Times New Roman"/>
          <w:sz w:val="24"/>
          <w:szCs w:val="24"/>
        </w:rPr>
      </w:pPr>
      <w:bookmarkStart w:id="11" w:name="_1t3h5sf" w:colFirst="0" w:colLast="0"/>
      <w:bookmarkEnd w:id="11"/>
      <w:r>
        <w:rPr>
          <w:rFonts w:ascii="Times New Roman" w:eastAsia="Times New Roman" w:hAnsi="Times New Roman" w:cs="Times New Roman"/>
          <w:sz w:val="24"/>
          <w:szCs w:val="24"/>
        </w:rPr>
        <w:t>5.1. Недостатки, выявленные в ходе обобщения информации, размещенной на официальных сайтах и информационных стендах в помещениях организации и предложения по их устранению</w:t>
      </w:r>
    </w:p>
    <w:p w:rsidR="0079665C" w:rsidRDefault="003B5367">
      <w:pPr>
        <w:pBdr>
          <w:top w:val="nil"/>
          <w:left w:val="nil"/>
          <w:bottom w:val="nil"/>
          <w:right w:val="nil"/>
          <w:between w:val="nil"/>
        </w:pBdr>
        <w:ind w:hanging="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таблице ниже приведена сводка по наличию и отсутствию необходимой информации на официальных сайтах организаций. Вся недостающая информация у каждой организации отмечена в таблице маркером “Нет”, эту информацию необходимо представить на сайте. Особенно нужно отметить отсутствие ссылки на официальные сайт Министерства просвещения Российской Федерации в сети "Интернет", поскольку оно зафиксировано у всех организаций. </w:t>
      </w:r>
    </w:p>
    <w:tbl>
      <w:tblPr>
        <w:tblStyle w:val="aff5"/>
        <w:tblW w:w="9490" w:type="dxa"/>
        <w:tblInd w:w="0" w:type="dxa"/>
        <w:tblBorders>
          <w:top w:val="nil"/>
          <w:left w:val="nil"/>
          <w:bottom w:val="nil"/>
          <w:right w:val="nil"/>
          <w:insideH w:val="nil"/>
          <w:insideV w:val="nil"/>
        </w:tblBorders>
        <w:tblLayout w:type="fixed"/>
        <w:tblLook w:val="0600"/>
      </w:tblPr>
      <w:tblGrid>
        <w:gridCol w:w="6229"/>
        <w:gridCol w:w="652"/>
        <w:gridCol w:w="652"/>
        <w:gridCol w:w="652"/>
        <w:gridCol w:w="652"/>
        <w:gridCol w:w="653"/>
      </w:tblGrid>
      <w:tr w:rsidR="00681EEA" w:rsidTr="00681EEA">
        <w:trPr>
          <w:trHeight w:val="300"/>
        </w:trPr>
        <w:tc>
          <w:tcPr>
            <w:tcW w:w="622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jc w:val="both"/>
              <w:rPr>
                <w:rFonts w:ascii="Arial" w:eastAsia="Arial" w:hAnsi="Arial" w:cs="Arial"/>
                <w:b/>
                <w:sz w:val="20"/>
                <w:szCs w:val="20"/>
              </w:rPr>
            </w:pPr>
            <w:r>
              <w:rPr>
                <w:rFonts w:ascii="Arial" w:eastAsia="Arial" w:hAnsi="Arial" w:cs="Arial"/>
                <w:b/>
                <w:sz w:val="20"/>
                <w:szCs w:val="20"/>
              </w:rPr>
              <w:t>1. Общая информация</w:t>
            </w:r>
          </w:p>
        </w:tc>
        <w:tc>
          <w:tcPr>
            <w:tcW w:w="65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5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5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bottom"/>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52"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bottom"/>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53"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bottom"/>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lastRenderedPageBreak/>
              <w:t>1.1. Наличие даты создания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1.2. Наличие информации об учредителе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1.3. Наличие информации о месте нахождения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1.4. Наличие режима и графика работы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1.5. Наличие альтернативной версии официального сайта организации в сети "Интернет" для инвалидов по зрению (версия для слабовидящих)</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1.6. Наличие и функционирование абонентского номера телефона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1.7. Наличие и функционирование электронной почты</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1.8. Наличие и функционирование формы для подачи электронного обращения, жалобы, предложения, получения консультации по оказываемым услугам</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1.9. Наличие и функционирование раздела «Часто задаваемые вопросы»</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98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1.10.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1.11. Наличие наглядной информации о структуре официального сайта (карта сайта)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1.12. Наличие ссылки на официальные сайт Министерства просвещения Российской Федерации в сети "Интернет"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jc w:val="both"/>
              <w:rPr>
                <w:rFonts w:ascii="Arial" w:eastAsia="Arial" w:hAnsi="Arial" w:cs="Arial"/>
                <w:b/>
                <w:sz w:val="20"/>
                <w:szCs w:val="20"/>
              </w:rPr>
            </w:pPr>
            <w:r>
              <w:rPr>
                <w:rFonts w:ascii="Arial" w:eastAsia="Arial" w:hAnsi="Arial" w:cs="Arial"/>
                <w:b/>
                <w:sz w:val="20"/>
                <w:szCs w:val="20"/>
              </w:rPr>
              <w:t>2. Копии документов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53"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2.1. Наличие устава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2.2. Наличие лицензии на осуществление образовательной деятельности (с приложениями)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2.3. Наличие свидетельства о государственной аккредитации (с приложениями)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12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2.4. 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98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2.5. Наличие локальных нормативных актов, регламентирующих: правила приема обучающихся; формы, периодичность и порядок текущего контроля успеваемости и промежуточной аттестации обучающихся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2.6. Наличие правил внутреннего трудового распорядка и коллективного договора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2.7. Наличие отчета о результатах самообследования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12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lastRenderedPageBreak/>
              <w:t>2.8. Наличие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98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2.10. Наличие предписаний органов, осуществляющих государственный контроль (надзор) в сфере образования, отчеты об исполнении таких предписаний или информации об отсутствии таковых предписаний</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jc w:val="both"/>
              <w:rPr>
                <w:rFonts w:ascii="Arial" w:eastAsia="Arial" w:hAnsi="Arial" w:cs="Arial"/>
                <w:b/>
                <w:sz w:val="20"/>
                <w:szCs w:val="20"/>
              </w:rPr>
            </w:pPr>
            <w:r>
              <w:rPr>
                <w:rFonts w:ascii="Arial" w:eastAsia="Arial" w:hAnsi="Arial" w:cs="Arial"/>
                <w:b/>
                <w:sz w:val="20"/>
                <w:szCs w:val="20"/>
              </w:rPr>
              <w:t>3. Наличие информации о руководителе образовательной организации, его заместителях, руководителях филиалов образовательной организации (при их наличии)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53"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3.1. Ф.И.О руководителя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3.2. Ф.И.О заместителей руководителя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3.3. Должности заместителей руководителя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3.4. Телефон и электронная почта руководителя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3.5. Телефон и электронная почта заместителей руководителя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b/>
                <w:sz w:val="20"/>
                <w:szCs w:val="20"/>
              </w:rPr>
            </w:pPr>
            <w:r>
              <w:rPr>
                <w:rFonts w:ascii="Arial" w:eastAsia="Arial" w:hAnsi="Arial" w:cs="Arial"/>
                <w:b/>
                <w:sz w:val="20"/>
                <w:szCs w:val="20"/>
              </w:rPr>
              <w:t>4. Информация о составе педагогических работников, реализующих образовательные программы, с указанием уровня образования, квалификации и опыта работы</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53"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4.1. Ф.И.О работника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4.2. Занимаемая должность (должности)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4.3. Наименование направления подготовки и (или) специальности преподавателя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4.4. Данные о повышении квалификации и (или) профессиональной переподготовке</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4.5. Общий стаж работы</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4.6. Стаж работы по специальности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b/>
                <w:sz w:val="20"/>
                <w:szCs w:val="20"/>
              </w:rPr>
            </w:pPr>
            <w:r>
              <w:rPr>
                <w:rFonts w:ascii="Arial" w:eastAsia="Arial" w:hAnsi="Arial" w:cs="Arial"/>
                <w:b/>
                <w:sz w:val="20"/>
                <w:szCs w:val="20"/>
              </w:rPr>
              <w:t>5. Информация, касающаяся образовательного процесса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53"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5.1. Наличие информации об уровне образования, получаемом в данной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5.2. Наличие информации о формах обучения, реализуемых в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5.3. Наличие информации о нормативном сроке обучения в образовательной организации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5.5. Наличие описания образовательной программы с приложением ее копии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5.6. Методические и иные документы, разработанные образовательной организацией для обеспечения образовательного процесса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98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5.7. Наличие реализуемых образовательных программ с указанием учебных предметов, курсов, дисциплин (модулей), практики, предусмотренные соответствующей образовательной программой</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b/>
                <w:sz w:val="20"/>
                <w:szCs w:val="20"/>
              </w:rPr>
            </w:pPr>
            <w:r>
              <w:rPr>
                <w:rFonts w:ascii="Arial" w:eastAsia="Arial" w:hAnsi="Arial" w:cs="Arial"/>
                <w:b/>
                <w:sz w:val="20"/>
                <w:szCs w:val="20"/>
              </w:rPr>
              <w:lastRenderedPageBreak/>
              <w:t>6. Информация о материально-техническом обеспечении образовательной деятельности</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52"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53" w:type="dxa"/>
            <w:tcBorders>
              <w:top w:val="single" w:sz="6" w:space="0" w:color="CCCCCC"/>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12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6.1. 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6.2. 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6.3. Наличие сведений об условиях питания обучающихся, в том числе инвалидов и лиц с ограниченными возможностями здоровья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6.4. Наличие сведений об условиях охраны здоровья обучающихся, в том числе инвалидов и лиц с ограниченными возможностями здоровья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98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6.5. Наличие сведений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120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6.6. 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к которым обеспечивается доступ обучающихся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74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6.7.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1680"/>
        </w:trPr>
        <w:tc>
          <w:tcPr>
            <w:tcW w:w="622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6.8. 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5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Default="0079665C">
      <w:pPr>
        <w:pBdr>
          <w:top w:val="nil"/>
          <w:left w:val="nil"/>
          <w:bottom w:val="nil"/>
          <w:right w:val="nil"/>
          <w:between w:val="nil"/>
        </w:pBdr>
        <w:ind w:left="720"/>
        <w:jc w:val="both"/>
        <w:rPr>
          <w:rFonts w:ascii="Times New Roman" w:eastAsia="Times New Roman" w:hAnsi="Times New Roman" w:cs="Times New Roman"/>
          <w:sz w:val="24"/>
          <w:szCs w:val="24"/>
          <w:highlight w:val="yellow"/>
        </w:rPr>
      </w:pPr>
    </w:p>
    <w:p w:rsidR="0079665C" w:rsidRDefault="003B5367">
      <w:pPr>
        <w:pStyle w:val="2"/>
        <w:ind w:left="720"/>
        <w:jc w:val="both"/>
        <w:rPr>
          <w:rFonts w:ascii="Times New Roman" w:eastAsia="Times New Roman" w:hAnsi="Times New Roman" w:cs="Times New Roman"/>
          <w:sz w:val="24"/>
          <w:szCs w:val="24"/>
        </w:rPr>
      </w:pPr>
      <w:bookmarkStart w:id="12" w:name="_4d34og8" w:colFirst="0" w:colLast="0"/>
      <w:bookmarkEnd w:id="12"/>
      <w:r>
        <w:rPr>
          <w:rFonts w:ascii="Times New Roman" w:eastAsia="Times New Roman" w:hAnsi="Times New Roman" w:cs="Times New Roman"/>
          <w:sz w:val="24"/>
          <w:szCs w:val="24"/>
        </w:rPr>
        <w:t>5.2. Недостатки, выявленные в ходе изучения результатов удовлетворенности граждан качеством условий оказания услуг и предложения по их устранению.</w:t>
      </w:r>
    </w:p>
    <w:p w:rsidR="0079665C" w:rsidRDefault="003B5367">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недостатки связаны с доступностью услуг в организациях для инвалидов.</w:t>
      </w:r>
    </w:p>
    <w:p w:rsidR="0079665C" w:rsidRDefault="003B5367">
      <w:pPr>
        <w:ind w:firstLine="566"/>
        <w:jc w:val="both"/>
        <w:rPr>
          <w:rFonts w:ascii="Arial" w:eastAsia="Arial" w:hAnsi="Arial" w:cs="Arial"/>
          <w:sz w:val="20"/>
          <w:szCs w:val="20"/>
        </w:rPr>
      </w:pPr>
      <w:r>
        <w:rPr>
          <w:rFonts w:ascii="Times New Roman" w:eastAsia="Times New Roman" w:hAnsi="Times New Roman" w:cs="Times New Roman"/>
          <w:sz w:val="24"/>
          <w:szCs w:val="24"/>
        </w:rPr>
        <w:t xml:space="preserve">Территория, прилегающая к организациям, и их помещения не оборудованы с учетом условий доступности для инвалидов. Необходимо по мере возможности оборудовать территорию, прилегающую к организациям, и их помещения условиями доступности для инвалидов.  Ниже приводим сводку из отчета об отсутствии соответствующих условий в каждой организации. </w:t>
      </w:r>
    </w:p>
    <w:tbl>
      <w:tblPr>
        <w:tblStyle w:val="aff6"/>
        <w:tblW w:w="8797" w:type="dxa"/>
        <w:jc w:val="center"/>
        <w:tblInd w:w="0" w:type="dxa"/>
        <w:tblBorders>
          <w:top w:val="nil"/>
          <w:left w:val="nil"/>
          <w:bottom w:val="nil"/>
          <w:right w:val="nil"/>
          <w:insideH w:val="nil"/>
          <w:insideV w:val="nil"/>
        </w:tblBorders>
        <w:tblLayout w:type="fixed"/>
        <w:tblLook w:val="0600"/>
      </w:tblPr>
      <w:tblGrid>
        <w:gridCol w:w="5321"/>
        <w:gridCol w:w="703"/>
        <w:gridCol w:w="703"/>
        <w:gridCol w:w="690"/>
        <w:gridCol w:w="690"/>
        <w:gridCol w:w="690"/>
      </w:tblGrid>
      <w:tr w:rsidR="00681EEA" w:rsidTr="00681EEA">
        <w:trPr>
          <w:trHeight w:val="300"/>
          <w:jc w:val="center"/>
        </w:trPr>
        <w:tc>
          <w:tcPr>
            <w:tcW w:w="532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 Оборудование входных групп пандусами или подъемными платформами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lastRenderedPageBreak/>
              <w:t>2. Наличие выделенных стоянок для автотранспортных средств инвалидов</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 Наличие адаптированных лифтов, поручней, расширенных дверных проемов</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3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 Наличие сменных кресел-колясок</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 Наличие специально оборудованных санитарно-гигиенических помещений в организации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79665C" w:rsidRDefault="0079665C">
      <w:pPr>
        <w:spacing w:after="0" w:line="276" w:lineRule="auto"/>
        <w:ind w:firstLine="566"/>
        <w:rPr>
          <w:rFonts w:ascii="Times New Roman" w:eastAsia="Times New Roman" w:hAnsi="Times New Roman" w:cs="Times New Roman"/>
          <w:sz w:val="24"/>
          <w:szCs w:val="24"/>
        </w:rPr>
      </w:pPr>
    </w:p>
    <w:p w:rsidR="0079665C" w:rsidRDefault="003B5367">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организациях не обеспечены условия доступности, позволяющие инвалидам получать образовательные услуги наравне с другими. По мере возможности необходимо обеспечить условия доступности, позволяющие инвалидам получать образовательные услуги наравне с другими. Ниже приводим сводку из отчета об отсутствии соответствующих условий в каждой организации. </w:t>
      </w:r>
    </w:p>
    <w:tbl>
      <w:tblPr>
        <w:tblStyle w:val="aff7"/>
        <w:tblW w:w="8797" w:type="dxa"/>
        <w:jc w:val="center"/>
        <w:tblInd w:w="0" w:type="dxa"/>
        <w:tblBorders>
          <w:top w:val="nil"/>
          <w:left w:val="nil"/>
          <w:bottom w:val="nil"/>
          <w:right w:val="nil"/>
          <w:insideH w:val="nil"/>
          <w:insideV w:val="nil"/>
        </w:tblBorders>
        <w:tblLayout w:type="fixed"/>
        <w:tblLook w:val="0600"/>
      </w:tblPr>
      <w:tblGrid>
        <w:gridCol w:w="5321"/>
        <w:gridCol w:w="703"/>
        <w:gridCol w:w="703"/>
        <w:gridCol w:w="690"/>
        <w:gridCol w:w="690"/>
        <w:gridCol w:w="690"/>
      </w:tblGrid>
      <w:tr w:rsidR="00681EEA" w:rsidTr="00681EEA">
        <w:trPr>
          <w:trHeight w:val="300"/>
          <w:jc w:val="center"/>
        </w:trPr>
        <w:tc>
          <w:tcPr>
            <w:tcW w:w="532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ДС1</w:t>
            </w:r>
          </w:p>
        </w:tc>
        <w:tc>
          <w:tcPr>
            <w:tcW w:w="70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ДС3</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ДС4</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ДС5</w:t>
            </w:r>
          </w:p>
        </w:tc>
        <w:tc>
          <w:tcPr>
            <w:tcW w:w="69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ДС8</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1. Дублирование для инвалидов по слуху и зрению звуковой и зрительной информации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74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2. Дублирование надписей, знаков и иной текстовой и графической информации знаками, выполненными рельефно-точечным шрифтом Брайля</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3. Возможность предоставления инвалидам по слуху (слуху и зрению) услуг сурдопереводчика (тифлосурдопереводчика)</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681EEA" w:rsidTr="00681EEA">
        <w:trPr>
          <w:trHeight w:val="74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4.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681EEA" w:rsidTr="00681EEA">
        <w:trPr>
          <w:trHeight w:val="500"/>
          <w:jc w:val="center"/>
        </w:trPr>
        <w:tc>
          <w:tcPr>
            <w:tcW w:w="532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rPr>
                <w:rFonts w:ascii="Arial" w:eastAsia="Arial" w:hAnsi="Arial" w:cs="Arial"/>
                <w:sz w:val="20"/>
                <w:szCs w:val="20"/>
              </w:rPr>
            </w:pPr>
            <w:r>
              <w:rPr>
                <w:rFonts w:ascii="Arial" w:eastAsia="Arial" w:hAnsi="Arial" w:cs="Arial"/>
                <w:sz w:val="20"/>
                <w:szCs w:val="20"/>
              </w:rPr>
              <w:t>5. Наличие возможности предоставления услуги в дистанционном режиме или на дому</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7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69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681EEA" w:rsidRDefault="00681EEA">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79665C" w:rsidRDefault="0079665C">
      <w:pPr>
        <w:spacing w:after="0" w:line="276" w:lineRule="auto"/>
        <w:ind w:firstLine="566"/>
        <w:jc w:val="both"/>
        <w:rPr>
          <w:rFonts w:ascii="Times New Roman" w:eastAsia="Times New Roman" w:hAnsi="Times New Roman" w:cs="Times New Roman"/>
          <w:sz w:val="24"/>
          <w:szCs w:val="24"/>
        </w:rPr>
      </w:pPr>
    </w:p>
    <w:p w:rsidR="0079665C" w:rsidRDefault="0079665C"/>
    <w:p w:rsidR="0079665C" w:rsidRDefault="0079665C"/>
    <w:p w:rsidR="0079665C" w:rsidRDefault="0079665C"/>
    <w:p w:rsidR="0079665C" w:rsidRDefault="0079665C"/>
    <w:p w:rsidR="0079665C" w:rsidRDefault="0079665C"/>
    <w:p w:rsidR="0079665C" w:rsidRDefault="0079665C"/>
    <w:p w:rsidR="0079665C" w:rsidRDefault="0079665C"/>
    <w:p w:rsidR="0079665C" w:rsidRDefault="0079665C"/>
    <w:p w:rsidR="0079665C" w:rsidRDefault="003B5367">
      <w:pPr>
        <w:pStyle w:val="1"/>
        <w:jc w:val="right"/>
        <w:rPr>
          <w:rFonts w:ascii="Times New Roman" w:eastAsia="Times New Roman" w:hAnsi="Times New Roman" w:cs="Times New Roman"/>
          <w:b w:val="0"/>
          <w:sz w:val="24"/>
          <w:szCs w:val="24"/>
        </w:rPr>
      </w:pPr>
      <w:bookmarkStart w:id="13" w:name="_44sinio" w:colFirst="0" w:colLast="0"/>
      <w:bookmarkEnd w:id="13"/>
      <w:r>
        <w:br w:type="page"/>
      </w:r>
    </w:p>
    <w:p w:rsidR="0079665C" w:rsidRDefault="003B5367">
      <w:pPr>
        <w:pStyle w:val="1"/>
        <w:jc w:val="right"/>
        <w:rPr>
          <w:rFonts w:ascii="Times New Roman" w:eastAsia="Times New Roman" w:hAnsi="Times New Roman" w:cs="Times New Roman"/>
          <w:b w:val="0"/>
          <w:sz w:val="24"/>
          <w:szCs w:val="24"/>
        </w:rPr>
      </w:pPr>
      <w:bookmarkStart w:id="14" w:name="_ispef03sytw1" w:colFirst="0" w:colLast="0"/>
      <w:bookmarkEnd w:id="14"/>
      <w:r>
        <w:rPr>
          <w:rFonts w:ascii="Times New Roman" w:eastAsia="Times New Roman" w:hAnsi="Times New Roman" w:cs="Times New Roman"/>
          <w:b w:val="0"/>
          <w:sz w:val="24"/>
          <w:szCs w:val="24"/>
        </w:rPr>
        <w:lastRenderedPageBreak/>
        <w:t>Приложение 1</w:t>
      </w:r>
    </w:p>
    <w:p w:rsidR="0079665C" w:rsidRDefault="003B5367">
      <w:pPr>
        <w:pStyle w:val="1"/>
        <w:spacing w:after="240" w:line="240" w:lineRule="auto"/>
        <w:rPr>
          <w:rFonts w:ascii="Times New Roman" w:eastAsia="Times New Roman" w:hAnsi="Times New Roman" w:cs="Times New Roman"/>
          <w:sz w:val="24"/>
          <w:szCs w:val="24"/>
        </w:rPr>
      </w:pPr>
      <w:bookmarkStart w:id="15" w:name="_2jxsxqh" w:colFirst="0" w:colLast="0"/>
      <w:bookmarkEnd w:id="15"/>
      <w:r>
        <w:rPr>
          <w:rFonts w:ascii="Times New Roman" w:eastAsia="Times New Roman" w:hAnsi="Times New Roman" w:cs="Times New Roman"/>
          <w:sz w:val="24"/>
          <w:szCs w:val="24"/>
        </w:rPr>
        <w:t xml:space="preserve">Оценка открытости и доступности информации об образовательной организации </w:t>
      </w:r>
    </w:p>
    <w:tbl>
      <w:tblPr>
        <w:tblStyle w:val="aff8"/>
        <w:tblW w:w="9790" w:type="dxa"/>
        <w:tblInd w:w="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2"/>
        <w:gridCol w:w="5951"/>
        <w:gridCol w:w="9"/>
        <w:gridCol w:w="1408"/>
        <w:gridCol w:w="9"/>
        <w:gridCol w:w="851"/>
        <w:gridCol w:w="850"/>
      </w:tblGrid>
      <w:tr w:rsidR="0079665C">
        <w:tc>
          <w:tcPr>
            <w:tcW w:w="9790" w:type="dxa"/>
            <w:gridSpan w:val="7"/>
          </w:tcPr>
          <w:p w:rsidR="0079665C" w:rsidRDefault="003B5367">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образовательной организации (филиала)</w:t>
            </w:r>
          </w:p>
        </w:tc>
      </w:tr>
      <w:tr w:rsidR="0079665C">
        <w:tc>
          <w:tcPr>
            <w:tcW w:w="9790" w:type="dxa"/>
            <w:gridSpan w:val="7"/>
          </w:tcPr>
          <w:p w:rsidR="0079665C" w:rsidRDefault="0079665C">
            <w:pPr>
              <w:ind w:right="14"/>
              <w:jc w:val="center"/>
              <w:rPr>
                <w:rFonts w:ascii="Times New Roman" w:eastAsia="Times New Roman" w:hAnsi="Times New Roman" w:cs="Times New Roman"/>
                <w:b/>
                <w:sz w:val="24"/>
                <w:szCs w:val="24"/>
              </w:rPr>
            </w:pPr>
          </w:p>
        </w:tc>
      </w:tr>
      <w:tr w:rsidR="0079665C">
        <w:tc>
          <w:tcPr>
            <w:tcW w:w="9790" w:type="dxa"/>
            <w:gridSpan w:val="7"/>
          </w:tcPr>
          <w:p w:rsidR="0079665C" w:rsidRDefault="003B5367">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Адрес интернет ресурса организации</w:t>
            </w:r>
          </w:p>
        </w:tc>
      </w:tr>
      <w:tr w:rsidR="0079665C">
        <w:tc>
          <w:tcPr>
            <w:tcW w:w="9790" w:type="dxa"/>
            <w:gridSpan w:val="7"/>
          </w:tcPr>
          <w:p w:rsidR="0079665C" w:rsidRDefault="0079665C">
            <w:pPr>
              <w:ind w:right="14"/>
              <w:jc w:val="center"/>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960" w:type="dxa"/>
            <w:gridSpan w:val="2"/>
            <w:vAlign w:val="center"/>
          </w:tcPr>
          <w:p w:rsidR="0079665C" w:rsidRDefault="003B5367">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оценки</w:t>
            </w:r>
          </w:p>
        </w:tc>
        <w:tc>
          <w:tcPr>
            <w:tcW w:w="1417" w:type="dxa"/>
            <w:gridSpan w:val="2"/>
            <w:vAlign w:val="center"/>
          </w:tcPr>
          <w:p w:rsidR="0079665C" w:rsidRDefault="003B5367">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Основание</w:t>
            </w:r>
          </w:p>
        </w:tc>
        <w:tc>
          <w:tcPr>
            <w:tcW w:w="851" w:type="dxa"/>
            <w:vAlign w:val="center"/>
          </w:tcPr>
          <w:p w:rsidR="0079665C" w:rsidRDefault="003B5367">
            <w:pPr>
              <w:ind w:righ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w:t>
            </w:r>
          </w:p>
        </w:tc>
        <w:tc>
          <w:tcPr>
            <w:tcW w:w="850" w:type="dxa"/>
            <w:vAlign w:val="center"/>
          </w:tcPr>
          <w:p w:rsidR="0079665C" w:rsidRDefault="003B5367">
            <w:pPr>
              <w:ind w:righ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Нет</w:t>
            </w:r>
          </w:p>
        </w:tc>
      </w:tr>
      <w:tr w:rsidR="0079665C">
        <w:tc>
          <w:tcPr>
            <w:tcW w:w="9790" w:type="dxa"/>
            <w:gridSpan w:val="7"/>
          </w:tcPr>
          <w:p w:rsidR="0079665C" w:rsidRDefault="003B5367">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информация</w:t>
            </w: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даты создания образовательной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b/>
                <w:sz w:val="18"/>
                <w:szCs w:val="18"/>
                <w:vertAlign w:val="superscript"/>
              </w:rPr>
              <w:footnoteReference w:id="4"/>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об учредителе образовательной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месте нахождения образовательной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режима и графика работы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контактного телефона и электронной почты образовательной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альтернативной версии официального сайта организации в сети "Интернет" для инвалидов по зрению</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абонентского номера телефона</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электронной почты</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формы для подачи электронного обращения, жалобы, предложения, получения консультации по оказываемым услугам</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5960" w:type="dxa"/>
            <w:gridSpan w:val="2"/>
          </w:tcPr>
          <w:p w:rsidR="0079665C" w:rsidRDefault="003B5367">
            <w:pPr>
              <w:ind w:right="11"/>
              <w:rPr>
                <w:rFonts w:ascii="Times New Roman" w:eastAsia="Times New Roman" w:hAnsi="Times New Roman" w:cs="Times New Roman"/>
                <w:sz w:val="24"/>
                <w:szCs w:val="24"/>
              </w:rPr>
            </w:pPr>
            <w:bookmarkStart w:id="16" w:name="_z337ya" w:colFirst="0" w:colLast="0"/>
            <w:bookmarkEnd w:id="16"/>
            <w:r>
              <w:rPr>
                <w:rFonts w:ascii="Times New Roman" w:eastAsia="Times New Roman" w:hAnsi="Times New Roman" w:cs="Times New Roman"/>
                <w:sz w:val="24"/>
                <w:szCs w:val="24"/>
              </w:rPr>
              <w:t>Наличие и функционирование раздела «Часто задаваемые вопросы»</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наглядной информации о структуре </w:t>
            </w:r>
            <w:r>
              <w:rPr>
                <w:rFonts w:ascii="Times New Roman" w:eastAsia="Times New Roman" w:hAnsi="Times New Roman" w:cs="Times New Roman"/>
                <w:sz w:val="24"/>
                <w:szCs w:val="24"/>
              </w:rPr>
              <w:lastRenderedPageBreak/>
              <w:t>официального сайта</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5960" w:type="dxa"/>
            <w:gridSpan w:val="2"/>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ссылки на официальные сайт Министерства просвещения Российской Федерации в сети "Интернет".</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9790" w:type="dxa"/>
            <w:gridSpan w:val="7"/>
            <w:shd w:val="clear" w:color="auto" w:fill="auto"/>
          </w:tcPr>
          <w:p w:rsidR="0079665C" w:rsidRDefault="003B5367">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Копии документов образовательной организации</w:t>
            </w: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устава образовательной организации;</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лицензии на осуществление образовательной деятельности (с приложениями);</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свидетельства о государственной аккредитации (с приложениями);</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rPr>
          <w:trHeight w:val="340"/>
        </w:trPr>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локальных нормативных актов, предусмотренных частью 2 статьи 30 Федерального закона «Об образовании в Российской Федерации», регламентирующих: правила приема обучающихся, правила приема обучающихся, формы, периодичность и порядок текущего контроля успеваемости и промежуточной аттестации обучающихся;</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правил внутреннего распорядка обучающихся;</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правил внутреннего трудового распорядка и коллективного договора;</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отчета о результатах самообследования.</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w:t>
            </w:r>
            <w:r>
              <w:rPr>
                <w:rFonts w:ascii="Times New Roman" w:eastAsia="Times New Roman" w:hAnsi="Times New Roman" w:cs="Times New Roman"/>
                <w:sz w:val="24"/>
                <w:szCs w:val="24"/>
              </w:rPr>
              <w:lastRenderedPageBreak/>
              <w:t>образования</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712" w:type="dxa"/>
            <w:shd w:val="clear" w:color="auto" w:fill="auto"/>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2.10</w:t>
            </w:r>
          </w:p>
        </w:tc>
        <w:tc>
          <w:tcPr>
            <w:tcW w:w="5960" w:type="dxa"/>
            <w:gridSpan w:val="2"/>
            <w:shd w:val="clear" w:color="auto" w:fill="auto"/>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предписаний органов, осуществляющих государственный контроль (надзор) в сфере образования, отчеты об исполнении таких предписаний или сведений об отсутствии таковых предписаний  </w:t>
            </w:r>
          </w:p>
        </w:tc>
        <w:tc>
          <w:tcPr>
            <w:tcW w:w="1417" w:type="dxa"/>
            <w:gridSpan w:val="2"/>
            <w:shd w:val="clear" w:color="auto" w:fill="auto"/>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79665C" w:rsidRDefault="0079665C">
            <w:pPr>
              <w:ind w:right="14"/>
              <w:rPr>
                <w:rFonts w:ascii="Times New Roman" w:eastAsia="Times New Roman" w:hAnsi="Times New Roman" w:cs="Times New Roman"/>
                <w:b/>
                <w:sz w:val="24"/>
                <w:szCs w:val="24"/>
              </w:rPr>
            </w:pPr>
          </w:p>
        </w:tc>
        <w:tc>
          <w:tcPr>
            <w:tcW w:w="850" w:type="dxa"/>
            <w:shd w:val="clear" w:color="auto" w:fill="auto"/>
          </w:tcPr>
          <w:p w:rsidR="0079665C" w:rsidRDefault="0079665C">
            <w:pPr>
              <w:ind w:right="14"/>
              <w:rPr>
                <w:rFonts w:ascii="Times New Roman" w:eastAsia="Times New Roman" w:hAnsi="Times New Roman" w:cs="Times New Roman"/>
                <w:b/>
                <w:sz w:val="24"/>
                <w:szCs w:val="24"/>
              </w:rPr>
            </w:pPr>
          </w:p>
        </w:tc>
      </w:tr>
      <w:tr w:rsidR="0079665C">
        <w:tc>
          <w:tcPr>
            <w:tcW w:w="9790" w:type="dxa"/>
            <w:gridSpan w:val="7"/>
          </w:tcPr>
          <w:p w:rsidR="0079665C" w:rsidRDefault="003B5367">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Наличие информации о руководителе образовательной организации, его заместителях, руководителях филиалов образовательной организации (при их наличии)</w:t>
            </w: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руководителя;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заместителей руководителя;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Должности заместителей руководителя;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электронная почта руководителя;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электронная почта заместителей руководителя.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9790" w:type="dxa"/>
            <w:gridSpan w:val="7"/>
          </w:tcPr>
          <w:p w:rsidR="0079665C" w:rsidRDefault="003B5367">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о составе педагогических работников, реализующих образовательные программы, с указанием уровня образования, квалификации и опыта работы</w:t>
            </w: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работника;</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Занимаемая должность (должности);</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предметы/курсы;</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направления подготовки и (или) специальности;</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о повышении квалификации и (или) профессиональной переподготовке (при наличии);</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стаж работы;</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Стаж работы по специальности;</w:t>
            </w:r>
          </w:p>
        </w:tc>
        <w:tc>
          <w:tcPr>
            <w:tcW w:w="1417" w:type="dxa"/>
            <w:gridSpan w:val="2"/>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9790" w:type="dxa"/>
            <w:gridSpan w:val="7"/>
          </w:tcPr>
          <w:p w:rsidR="0079665C" w:rsidRDefault="003B5367">
            <w:pPr>
              <w:keepNext/>
              <w:numPr>
                <w:ilvl w:val="0"/>
                <w:numId w:val="2"/>
              </w:numPr>
              <w:spacing w:line="271" w:lineRule="auto"/>
              <w:ind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касающаяся образовательного процесса</w:t>
            </w: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об уровне образования;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формах обучения, реализуемых в образовательной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нормативном сроке обучения в образовательной организации;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информации о сроке действия государственной аккредитации образовательной программы (при наличии государственной </w:t>
            </w:r>
            <w:r>
              <w:rPr>
                <w:rFonts w:ascii="Times New Roman" w:eastAsia="Times New Roman" w:hAnsi="Times New Roman" w:cs="Times New Roman"/>
                <w:sz w:val="24"/>
                <w:szCs w:val="24"/>
              </w:rPr>
              <w:lastRenderedPageBreak/>
              <w:t>аккредитации);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описания образовательной программы с приложением ее копии;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учебных планов приложением их копий;</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аннотации к рабочим программам по каждому учебному предмету/курсу с приложением их копий (при наличии);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годового календарного учебного графика с приложением его копии;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и иные документы, разработанные образовательной организацией для обеспечения образовательного процесса;</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712" w:type="dxa"/>
          </w:tcPr>
          <w:p w:rsidR="0079665C" w:rsidRDefault="003B5367">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5.10</w:t>
            </w:r>
          </w:p>
        </w:tc>
        <w:tc>
          <w:tcPr>
            <w:tcW w:w="5951" w:type="dxa"/>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реализуемых образовательных программах</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79665C" w:rsidRDefault="0079665C">
            <w:pPr>
              <w:ind w:right="14"/>
              <w:rPr>
                <w:rFonts w:ascii="Times New Roman" w:eastAsia="Times New Roman" w:hAnsi="Times New Roman" w:cs="Times New Roman"/>
                <w:b/>
                <w:sz w:val="24"/>
                <w:szCs w:val="24"/>
              </w:rPr>
            </w:pPr>
          </w:p>
        </w:tc>
        <w:tc>
          <w:tcPr>
            <w:tcW w:w="850" w:type="dxa"/>
          </w:tcPr>
          <w:p w:rsidR="0079665C" w:rsidRDefault="0079665C">
            <w:pPr>
              <w:ind w:right="14"/>
              <w:rPr>
                <w:rFonts w:ascii="Times New Roman" w:eastAsia="Times New Roman" w:hAnsi="Times New Roman" w:cs="Times New Roman"/>
                <w:b/>
                <w:sz w:val="24"/>
                <w:szCs w:val="24"/>
              </w:rPr>
            </w:pPr>
          </w:p>
        </w:tc>
      </w:tr>
      <w:tr w:rsidR="0079665C">
        <w:tc>
          <w:tcPr>
            <w:tcW w:w="9790" w:type="dxa"/>
            <w:gridSpan w:val="7"/>
          </w:tcPr>
          <w:p w:rsidR="0079665C" w:rsidRDefault="003B5367">
            <w:pPr>
              <w:keepNext/>
              <w:numPr>
                <w:ilvl w:val="0"/>
                <w:numId w:val="2"/>
              </w:numPr>
              <w:spacing w:line="271" w:lineRule="auto"/>
              <w:ind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о материально-техническом обеспечении образовательной деятельности</w:t>
            </w: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условиях питания обучающихся, в том числе инвалидов и лиц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условиях охраны здоровья обучающихся, в том числе инвалидов и лиц с ограниченными возможностями здоровья;</w:t>
            </w:r>
          </w:p>
        </w:tc>
        <w:tc>
          <w:tcPr>
            <w:tcW w:w="1417" w:type="dxa"/>
            <w:gridSpan w:val="2"/>
            <w:vAlign w:val="center"/>
          </w:tcPr>
          <w:p w:rsidR="0079665C" w:rsidRDefault="0079665C">
            <w:pPr>
              <w:ind w:right="14"/>
              <w:jc w:val="center"/>
              <w:rPr>
                <w:rFonts w:ascii="Times New Roman" w:eastAsia="Times New Roman" w:hAnsi="Times New Roman" w:cs="Times New Roman"/>
                <w:sz w:val="24"/>
                <w:szCs w:val="24"/>
              </w:rPr>
            </w:pP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сведений о доступе к информационным системам и информационно-телекоммуникационным сетям, в том числе приспособленным для </w:t>
            </w:r>
            <w:r>
              <w:rPr>
                <w:rFonts w:ascii="Times New Roman" w:eastAsia="Times New Roman" w:hAnsi="Times New Roman" w:cs="Times New Roman"/>
                <w:sz w:val="24"/>
                <w:szCs w:val="24"/>
              </w:rPr>
              <w:lastRenderedPageBreak/>
              <w:t>использования инвалидами и лицами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6.10</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r w:rsidR="0079665C">
        <w:tc>
          <w:tcPr>
            <w:tcW w:w="712" w:type="dxa"/>
            <w:vAlign w:val="center"/>
          </w:tcPr>
          <w:p w:rsidR="0079665C" w:rsidRDefault="003B5367">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6.11</w:t>
            </w:r>
          </w:p>
        </w:tc>
        <w:tc>
          <w:tcPr>
            <w:tcW w:w="5960" w:type="dxa"/>
            <w:gridSpan w:val="2"/>
            <w:vAlign w:val="center"/>
          </w:tcPr>
          <w:p w:rsidR="0079665C" w:rsidRDefault="003B5367">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и условиях предоставления обучающимся стипендий, мер социальной поддержки</w:t>
            </w:r>
          </w:p>
        </w:tc>
        <w:tc>
          <w:tcPr>
            <w:tcW w:w="1417" w:type="dxa"/>
            <w:gridSpan w:val="2"/>
            <w:vAlign w:val="center"/>
          </w:tcPr>
          <w:p w:rsidR="0079665C" w:rsidRDefault="003B5367">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79665C" w:rsidRDefault="0079665C">
            <w:pPr>
              <w:ind w:right="14"/>
              <w:rPr>
                <w:rFonts w:ascii="Times New Roman" w:eastAsia="Times New Roman" w:hAnsi="Times New Roman" w:cs="Times New Roman"/>
                <w:b/>
                <w:sz w:val="24"/>
                <w:szCs w:val="24"/>
              </w:rPr>
            </w:pPr>
          </w:p>
        </w:tc>
        <w:tc>
          <w:tcPr>
            <w:tcW w:w="850" w:type="dxa"/>
            <w:vAlign w:val="center"/>
          </w:tcPr>
          <w:p w:rsidR="0079665C" w:rsidRDefault="0079665C">
            <w:pPr>
              <w:ind w:right="14"/>
              <w:rPr>
                <w:rFonts w:ascii="Times New Roman" w:eastAsia="Times New Roman" w:hAnsi="Times New Roman" w:cs="Times New Roman"/>
                <w:b/>
                <w:sz w:val="24"/>
                <w:szCs w:val="24"/>
              </w:rPr>
            </w:pPr>
          </w:p>
        </w:tc>
      </w:tr>
    </w:tbl>
    <w:p w:rsidR="0079665C" w:rsidRDefault="0079665C">
      <w:pPr>
        <w:spacing w:after="49"/>
        <w:rPr>
          <w:rFonts w:ascii="Times New Roman" w:eastAsia="Times New Roman" w:hAnsi="Times New Roman" w:cs="Times New Roman"/>
          <w:sz w:val="24"/>
          <w:szCs w:val="24"/>
        </w:rPr>
      </w:pPr>
    </w:p>
    <w:p w:rsidR="0079665C" w:rsidRDefault="003B5367">
      <w:pPr>
        <w:pStyle w:val="1"/>
        <w:jc w:val="right"/>
        <w:rPr>
          <w:rFonts w:ascii="Times New Roman" w:eastAsia="Times New Roman" w:hAnsi="Times New Roman" w:cs="Times New Roman"/>
          <w:b w:val="0"/>
          <w:sz w:val="24"/>
          <w:szCs w:val="24"/>
        </w:rPr>
      </w:pPr>
      <w:r>
        <w:br w:type="page"/>
      </w:r>
    </w:p>
    <w:p w:rsidR="0079665C" w:rsidRDefault="003B5367">
      <w:pPr>
        <w:pStyle w:val="1"/>
        <w:jc w:val="right"/>
        <w:rPr>
          <w:rFonts w:ascii="Times New Roman" w:eastAsia="Times New Roman" w:hAnsi="Times New Roman" w:cs="Times New Roman"/>
          <w:b w:val="0"/>
          <w:sz w:val="24"/>
          <w:szCs w:val="24"/>
        </w:rPr>
      </w:pPr>
      <w:bookmarkStart w:id="17" w:name="_3j2qqm3" w:colFirst="0" w:colLast="0"/>
      <w:bookmarkEnd w:id="17"/>
      <w:r>
        <w:rPr>
          <w:rFonts w:ascii="Times New Roman" w:eastAsia="Times New Roman" w:hAnsi="Times New Roman" w:cs="Times New Roman"/>
          <w:b w:val="0"/>
          <w:sz w:val="24"/>
          <w:szCs w:val="24"/>
        </w:rPr>
        <w:lastRenderedPageBreak/>
        <w:t>Приложение 2</w:t>
      </w:r>
    </w:p>
    <w:p w:rsidR="0079665C" w:rsidRDefault="003B5367">
      <w:pPr>
        <w:pStyle w:val="1"/>
        <w:tabs>
          <w:tab w:val="center" w:pos="4677"/>
          <w:tab w:val="right" w:pos="9355"/>
        </w:tabs>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Независимая оценка качества условий оказания услуг образовательных организаций </w:t>
      </w:r>
    </w:p>
    <w:p w:rsidR="0079665C" w:rsidRDefault="003B5367">
      <w:pPr>
        <w:pStyle w:val="1"/>
        <w:tabs>
          <w:tab w:val="center" w:pos="4677"/>
          <w:tab w:val="right" w:pos="9355"/>
        </w:tabs>
        <w:spacing w:before="0" w:after="0" w:line="240" w:lineRule="auto"/>
        <w:rPr>
          <w:rFonts w:ascii="Times New Roman" w:eastAsia="Times New Roman" w:hAnsi="Times New Roman" w:cs="Times New Roman"/>
          <w:sz w:val="24"/>
          <w:szCs w:val="24"/>
        </w:rPr>
      </w:pPr>
      <w:bookmarkStart w:id="18" w:name="_1y810tw" w:colFirst="0" w:colLast="0"/>
      <w:bookmarkEnd w:id="18"/>
      <w:r>
        <w:rPr>
          <w:rFonts w:ascii="Times New Roman" w:eastAsia="Times New Roman" w:hAnsi="Times New Roman" w:cs="Times New Roman"/>
          <w:sz w:val="24"/>
          <w:szCs w:val="24"/>
        </w:rPr>
        <w:t xml:space="preserve">ФОРМА ОЦЕНКИ ПРИ ПОСЕЩЕНИИ ОРГАНИЗАЦИИ  </w:t>
      </w:r>
    </w:p>
    <w:p w:rsidR="0079665C" w:rsidRDefault="003B5367">
      <w:pPr>
        <w:pBdr>
          <w:top w:val="nil"/>
          <w:left w:val="nil"/>
          <w:bottom w:val="nil"/>
          <w:right w:val="nil"/>
          <w:between w:val="nil"/>
        </w:pBdr>
        <w:tabs>
          <w:tab w:val="center" w:pos="4677"/>
          <w:tab w:val="right" w:pos="9355"/>
        </w:tabs>
        <w:spacing w:after="0" w:line="240" w:lineRule="auto"/>
        <w:rPr>
          <w:rFonts w:ascii="Arial" w:eastAsia="Arial" w:hAnsi="Arial" w:cs="Arial"/>
          <w:b/>
        </w:rPr>
      </w:pPr>
      <w:r>
        <w:rPr>
          <w:rFonts w:ascii="Arial" w:eastAsia="Arial" w:hAnsi="Arial" w:cs="Arial"/>
          <w:b/>
        </w:rPr>
        <w:t>Организация:_____________________________________________________________</w:t>
      </w:r>
    </w:p>
    <w:p w:rsidR="0079665C" w:rsidRDefault="003B5367">
      <w:pPr>
        <w:pBdr>
          <w:top w:val="nil"/>
          <w:left w:val="nil"/>
          <w:bottom w:val="nil"/>
          <w:right w:val="nil"/>
          <w:between w:val="nil"/>
        </w:pBdr>
        <w:tabs>
          <w:tab w:val="center" w:pos="4677"/>
          <w:tab w:val="right" w:pos="9355"/>
        </w:tabs>
        <w:spacing w:after="0" w:line="240" w:lineRule="auto"/>
        <w:rPr>
          <w:rFonts w:ascii="Arial" w:eastAsia="Arial" w:hAnsi="Arial" w:cs="Arial"/>
          <w:b/>
        </w:rPr>
      </w:pPr>
      <w:r>
        <w:rPr>
          <w:rFonts w:ascii="Arial" w:eastAsia="Arial" w:hAnsi="Arial" w:cs="Arial"/>
          <w:b/>
        </w:rPr>
        <w:t>Дата посещения:_______________ Время начала посещения ___________________</w:t>
      </w:r>
    </w:p>
    <w:p w:rsidR="0079665C" w:rsidRDefault="003B5367">
      <w:pPr>
        <w:pBdr>
          <w:top w:val="nil"/>
          <w:left w:val="nil"/>
          <w:bottom w:val="nil"/>
          <w:right w:val="nil"/>
          <w:between w:val="nil"/>
        </w:pBdr>
        <w:tabs>
          <w:tab w:val="center" w:pos="4677"/>
          <w:tab w:val="right" w:pos="9355"/>
        </w:tabs>
        <w:spacing w:after="0" w:line="240" w:lineRule="auto"/>
        <w:rPr>
          <w:rFonts w:ascii="Arial" w:eastAsia="Arial" w:hAnsi="Arial" w:cs="Arial"/>
          <w:b/>
        </w:rPr>
      </w:pPr>
      <w:r>
        <w:rPr>
          <w:rFonts w:ascii="Arial" w:eastAsia="Arial" w:hAnsi="Arial" w:cs="Arial"/>
          <w:b/>
        </w:rPr>
        <w:t>Время окончания посещения: ______________________</w:t>
      </w:r>
    </w:p>
    <w:p w:rsidR="0079665C" w:rsidRDefault="0079665C">
      <w:pPr>
        <w:pBdr>
          <w:top w:val="nil"/>
          <w:left w:val="nil"/>
          <w:bottom w:val="nil"/>
          <w:right w:val="nil"/>
          <w:between w:val="nil"/>
        </w:pBdr>
        <w:tabs>
          <w:tab w:val="center" w:pos="4677"/>
          <w:tab w:val="right" w:pos="9355"/>
        </w:tabs>
        <w:spacing w:after="0" w:line="240" w:lineRule="auto"/>
        <w:rPr>
          <w:rFonts w:ascii="Arial" w:eastAsia="Arial" w:hAnsi="Arial" w:cs="Arial"/>
          <w:b/>
        </w:rPr>
      </w:pPr>
    </w:p>
    <w:p w:rsidR="0079665C" w:rsidRDefault="003B5367">
      <w:pPr>
        <w:pBdr>
          <w:top w:val="nil"/>
          <w:left w:val="nil"/>
          <w:bottom w:val="nil"/>
          <w:right w:val="nil"/>
          <w:between w:val="nil"/>
        </w:pBdr>
        <w:tabs>
          <w:tab w:val="center" w:pos="4677"/>
          <w:tab w:val="right" w:pos="9355"/>
        </w:tabs>
        <w:spacing w:after="0" w:line="240" w:lineRule="auto"/>
        <w:rPr>
          <w:rFonts w:ascii="Arial" w:eastAsia="Arial" w:hAnsi="Arial" w:cs="Arial"/>
          <w:color w:val="000000"/>
        </w:rPr>
      </w:pPr>
      <w:r>
        <w:rPr>
          <w:rFonts w:ascii="Arial" w:eastAsia="Arial" w:hAnsi="Arial" w:cs="Arial"/>
          <w:color w:val="000000"/>
        </w:rPr>
        <w:t xml:space="preserve">Отметьте “Да”, если показатель присутствует, и “Нет”, если показатель отсутствует </w:t>
      </w:r>
    </w:p>
    <w:tbl>
      <w:tblPr>
        <w:tblStyle w:val="aff9"/>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79665C">
        <w:trPr>
          <w:trHeight w:val="420"/>
        </w:trPr>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 п/п</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Объект оценки </w:t>
            </w:r>
          </w:p>
        </w:tc>
        <w:tc>
          <w:tcPr>
            <w:tcW w:w="1620" w:type="dxa"/>
            <w:gridSpan w:val="2"/>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Наличие информации</w:t>
            </w:r>
          </w:p>
        </w:tc>
      </w:tr>
      <w:tr w:rsidR="0079665C">
        <w:trPr>
          <w:trHeight w:val="420"/>
        </w:trPr>
        <w:tc>
          <w:tcPr>
            <w:tcW w:w="9030" w:type="dxa"/>
            <w:gridSpan w:val="4"/>
            <w:shd w:val="clear" w:color="auto" w:fill="auto"/>
            <w:tcMar>
              <w:top w:w="100" w:type="dxa"/>
              <w:left w:w="100" w:type="dxa"/>
              <w:bottom w:w="100" w:type="dxa"/>
              <w:right w:w="100" w:type="dxa"/>
            </w:tcMar>
            <w:vAlign w:val="center"/>
          </w:tcPr>
          <w:p w:rsidR="0079665C" w:rsidRDefault="003B5367">
            <w:pPr>
              <w:numPr>
                <w:ilvl w:val="0"/>
                <w:numId w:val="1"/>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Открытость и доступность информации об организации.</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1.1</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На</w:t>
            </w:r>
            <w:r>
              <w:rPr>
                <w:rFonts w:ascii="Arial" w:eastAsia="Arial" w:hAnsi="Arial" w:cs="Arial"/>
              </w:rPr>
              <w:t>личие информационного стенда в организации</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79665C" w:rsidRDefault="0079665C">
      <w:pPr>
        <w:pBdr>
          <w:top w:val="nil"/>
          <w:left w:val="nil"/>
          <w:bottom w:val="nil"/>
          <w:right w:val="nil"/>
          <w:between w:val="nil"/>
        </w:pBdr>
        <w:spacing w:after="0" w:line="276" w:lineRule="auto"/>
        <w:rPr>
          <w:rFonts w:ascii="Arial" w:eastAsia="Arial" w:hAnsi="Arial" w:cs="Arial"/>
          <w:color w:val="000000"/>
        </w:rPr>
      </w:pPr>
    </w:p>
    <w:tbl>
      <w:tblPr>
        <w:tblStyle w:val="affa"/>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79665C">
        <w:trPr>
          <w:trHeight w:val="420"/>
        </w:trPr>
        <w:tc>
          <w:tcPr>
            <w:tcW w:w="9030" w:type="dxa"/>
            <w:gridSpan w:val="4"/>
            <w:shd w:val="clear" w:color="auto" w:fill="auto"/>
            <w:tcMar>
              <w:top w:w="100" w:type="dxa"/>
              <w:left w:w="100" w:type="dxa"/>
              <w:bottom w:w="100" w:type="dxa"/>
              <w:right w:w="100" w:type="dxa"/>
            </w:tcMar>
          </w:tcPr>
          <w:p w:rsidR="0079665C" w:rsidRDefault="003B536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b/>
                <w:color w:val="000000"/>
              </w:rPr>
              <w:t>2. Комфортность условий предоставления услуг</w:t>
            </w:r>
          </w:p>
        </w:tc>
      </w:tr>
      <w:tr w:rsidR="0079665C">
        <w:trPr>
          <w:trHeight w:val="420"/>
        </w:trPr>
        <w:tc>
          <w:tcPr>
            <w:tcW w:w="90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2.1</w:t>
            </w:r>
          </w:p>
        </w:tc>
        <w:tc>
          <w:tcPr>
            <w:tcW w:w="8130" w:type="dxa"/>
            <w:gridSpan w:val="3"/>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Обеспечение в организации комфортных условий для предоставления услуг</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2.1.1</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комфортной зоны отдыха (ожидания)</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2.1.2</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и понятность навигации внутри организации</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2.1.3</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Доступность питьевой воды</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2.1.4</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и доступность санитарно-гигиенических помещений (чистота помещений, наличие мыла, воды, туалетной бумаги и пр.)</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2.1.5</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Санитарное состояние помещений организаций</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79665C" w:rsidRDefault="0079665C">
      <w:pPr>
        <w:pBdr>
          <w:top w:val="nil"/>
          <w:left w:val="nil"/>
          <w:bottom w:val="nil"/>
          <w:right w:val="nil"/>
          <w:between w:val="nil"/>
        </w:pBdr>
        <w:spacing w:after="0" w:line="276" w:lineRule="auto"/>
        <w:rPr>
          <w:rFonts w:ascii="Arial" w:eastAsia="Arial" w:hAnsi="Arial" w:cs="Arial"/>
          <w:color w:val="000000"/>
        </w:rPr>
      </w:pPr>
    </w:p>
    <w:tbl>
      <w:tblPr>
        <w:tblStyle w:val="affb"/>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79665C">
        <w:trPr>
          <w:trHeight w:val="420"/>
        </w:trPr>
        <w:tc>
          <w:tcPr>
            <w:tcW w:w="9030" w:type="dxa"/>
            <w:gridSpan w:val="4"/>
            <w:shd w:val="clear" w:color="auto" w:fill="auto"/>
            <w:tcMar>
              <w:top w:w="100" w:type="dxa"/>
              <w:left w:w="100" w:type="dxa"/>
              <w:bottom w:w="100" w:type="dxa"/>
              <w:right w:w="100" w:type="dxa"/>
            </w:tcMar>
          </w:tcPr>
          <w:p w:rsidR="0079665C" w:rsidRDefault="003B536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b/>
                <w:color w:val="000000"/>
              </w:rPr>
              <w:t>3. Доступность услуг для инвалидов</w:t>
            </w:r>
          </w:p>
        </w:tc>
      </w:tr>
      <w:tr w:rsidR="0079665C">
        <w:trPr>
          <w:trHeight w:val="420"/>
        </w:trPr>
        <w:tc>
          <w:tcPr>
            <w:tcW w:w="90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3.1</w:t>
            </w:r>
          </w:p>
        </w:tc>
        <w:tc>
          <w:tcPr>
            <w:tcW w:w="8130" w:type="dxa"/>
            <w:gridSpan w:val="3"/>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Оборудование территории, прилегающей к организации, и ее помещений с учетом доступности для инвалидов</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3.1.1</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Оборудование входных групп пандусами или подъемными платформами</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3.1.2</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выделенных стоянок для автотранспортных средств инвалидов</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3.1.3</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адаптированных лифтов, поручней, расширенных дверных проемов</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3.1.4</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сменных кресел-колясок</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3.1.5</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специально оборудованных санитарно-гигиенических помещений в организации</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rPr>
          <w:trHeight w:val="420"/>
        </w:trPr>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3.2</w:t>
            </w:r>
          </w:p>
        </w:tc>
        <w:tc>
          <w:tcPr>
            <w:tcW w:w="8130" w:type="dxa"/>
            <w:gridSpan w:val="3"/>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 xml:space="preserve">Обеспечение в организации условий доступности, позволяющих </w:t>
            </w:r>
            <w:r>
              <w:rPr>
                <w:rFonts w:ascii="Arial" w:eastAsia="Arial" w:hAnsi="Arial" w:cs="Arial"/>
                <w:b/>
                <w:color w:val="000000"/>
              </w:rPr>
              <w:lastRenderedPageBreak/>
              <w:t>инвалидам получать услуги наравне с другими</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3.2.1</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Дублирование для инвалидов по слуху и зрению звуковой и зрительной информации</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3.2.2</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Дублирование надписей, знаков и иной текстовой и графической информации знаками, выполненными рельефно-точечным шрифтом Брайля</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3.2.3</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Возможность предоставления инвалидам по слуху (слуху и зрению) услуг сурдопереводчика (тифлосурдопереводчика)</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3.2.4</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79665C">
        <w:tc>
          <w:tcPr>
            <w:tcW w:w="90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3.2.5</w:t>
            </w:r>
          </w:p>
        </w:tc>
        <w:tc>
          <w:tcPr>
            <w:tcW w:w="6510" w:type="dxa"/>
            <w:shd w:val="clear" w:color="auto" w:fill="auto"/>
            <w:tcMar>
              <w:top w:w="100" w:type="dxa"/>
              <w:left w:w="100" w:type="dxa"/>
              <w:bottom w:w="100" w:type="dxa"/>
              <w:right w:w="100" w:type="dxa"/>
            </w:tcMar>
          </w:tcPr>
          <w:p w:rsidR="0079665C" w:rsidRDefault="003B5367">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возможности предоставления услуги в дистанционном режиме или на дому</w:t>
            </w:r>
          </w:p>
        </w:tc>
        <w:tc>
          <w:tcPr>
            <w:tcW w:w="84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79665C" w:rsidRDefault="003B5367">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79665C" w:rsidRDefault="0079665C">
      <w:pPr>
        <w:pBdr>
          <w:top w:val="nil"/>
          <w:left w:val="nil"/>
          <w:bottom w:val="nil"/>
          <w:right w:val="nil"/>
          <w:between w:val="nil"/>
        </w:pBdr>
        <w:jc w:val="right"/>
        <w:rPr>
          <w:rFonts w:ascii="Times New Roman" w:eastAsia="Times New Roman" w:hAnsi="Times New Roman" w:cs="Times New Roman"/>
          <w:sz w:val="24"/>
          <w:szCs w:val="24"/>
        </w:rPr>
      </w:pPr>
    </w:p>
    <w:p w:rsidR="0079665C" w:rsidRDefault="0079665C">
      <w:pPr>
        <w:pBdr>
          <w:top w:val="nil"/>
          <w:left w:val="nil"/>
          <w:bottom w:val="nil"/>
          <w:right w:val="nil"/>
          <w:between w:val="nil"/>
        </w:pBdr>
        <w:jc w:val="right"/>
        <w:rPr>
          <w:rFonts w:ascii="Times New Roman" w:eastAsia="Times New Roman" w:hAnsi="Times New Roman" w:cs="Times New Roman"/>
          <w:sz w:val="24"/>
          <w:szCs w:val="24"/>
        </w:rPr>
      </w:pPr>
    </w:p>
    <w:p w:rsidR="0079665C" w:rsidRDefault="0079665C">
      <w:pPr>
        <w:pBdr>
          <w:top w:val="nil"/>
          <w:left w:val="nil"/>
          <w:bottom w:val="nil"/>
          <w:right w:val="nil"/>
          <w:between w:val="nil"/>
        </w:pBdr>
        <w:jc w:val="right"/>
        <w:rPr>
          <w:rFonts w:ascii="Times New Roman" w:eastAsia="Times New Roman" w:hAnsi="Times New Roman" w:cs="Times New Roman"/>
          <w:sz w:val="24"/>
          <w:szCs w:val="24"/>
        </w:rPr>
      </w:pPr>
    </w:p>
    <w:p w:rsidR="0079665C" w:rsidRDefault="0079665C">
      <w:pPr>
        <w:pBdr>
          <w:top w:val="nil"/>
          <w:left w:val="nil"/>
          <w:bottom w:val="nil"/>
          <w:right w:val="nil"/>
          <w:between w:val="nil"/>
        </w:pBdr>
        <w:jc w:val="right"/>
        <w:rPr>
          <w:rFonts w:ascii="Times New Roman" w:eastAsia="Times New Roman" w:hAnsi="Times New Roman" w:cs="Times New Roman"/>
          <w:sz w:val="24"/>
          <w:szCs w:val="24"/>
        </w:rPr>
      </w:pPr>
    </w:p>
    <w:p w:rsidR="0079665C" w:rsidRDefault="0079665C">
      <w:pPr>
        <w:pBdr>
          <w:top w:val="nil"/>
          <w:left w:val="nil"/>
          <w:bottom w:val="nil"/>
          <w:right w:val="nil"/>
          <w:between w:val="nil"/>
        </w:pBdr>
        <w:jc w:val="right"/>
        <w:rPr>
          <w:rFonts w:ascii="Times New Roman" w:eastAsia="Times New Roman" w:hAnsi="Times New Roman" w:cs="Times New Roman"/>
          <w:sz w:val="24"/>
          <w:szCs w:val="24"/>
        </w:rPr>
      </w:pPr>
    </w:p>
    <w:p w:rsidR="0079665C" w:rsidRDefault="003B5367">
      <w:pPr>
        <w:pStyle w:val="1"/>
        <w:spacing w:before="0"/>
        <w:jc w:val="right"/>
        <w:rPr>
          <w:rFonts w:ascii="Times New Roman" w:eastAsia="Times New Roman" w:hAnsi="Times New Roman" w:cs="Times New Roman"/>
          <w:b w:val="0"/>
          <w:sz w:val="24"/>
          <w:szCs w:val="24"/>
        </w:rPr>
      </w:pPr>
      <w:bookmarkStart w:id="19" w:name="_4i7ojhp" w:colFirst="0" w:colLast="0"/>
      <w:bookmarkEnd w:id="19"/>
      <w:r>
        <w:br w:type="page"/>
      </w:r>
    </w:p>
    <w:p w:rsidR="0079665C" w:rsidRDefault="003B5367">
      <w:pPr>
        <w:pStyle w:val="1"/>
        <w:spacing w:before="0"/>
        <w:jc w:val="right"/>
        <w:rPr>
          <w:rFonts w:ascii="Times New Roman" w:eastAsia="Times New Roman" w:hAnsi="Times New Roman" w:cs="Times New Roman"/>
          <w:b w:val="0"/>
          <w:sz w:val="24"/>
          <w:szCs w:val="24"/>
        </w:rPr>
      </w:pPr>
      <w:bookmarkStart w:id="20" w:name="_2xcytpi" w:colFirst="0" w:colLast="0"/>
      <w:bookmarkEnd w:id="20"/>
      <w:r>
        <w:rPr>
          <w:rFonts w:ascii="Times New Roman" w:eastAsia="Times New Roman" w:hAnsi="Times New Roman" w:cs="Times New Roman"/>
          <w:b w:val="0"/>
          <w:sz w:val="24"/>
          <w:szCs w:val="24"/>
        </w:rPr>
        <w:lastRenderedPageBreak/>
        <w:t>Приложение 3</w:t>
      </w:r>
    </w:p>
    <w:p w:rsidR="0079665C" w:rsidRDefault="0079665C">
      <w:pPr>
        <w:pStyle w:val="1"/>
        <w:spacing w:before="0" w:after="0" w:line="240" w:lineRule="auto"/>
        <w:jc w:val="center"/>
        <w:rPr>
          <w:rFonts w:ascii="Times New Roman" w:eastAsia="Times New Roman" w:hAnsi="Times New Roman" w:cs="Times New Roman"/>
          <w:sz w:val="24"/>
          <w:szCs w:val="24"/>
        </w:rPr>
      </w:pPr>
    </w:p>
    <w:p w:rsidR="0079665C" w:rsidRDefault="003B5367">
      <w:pPr>
        <w:pStyle w:val="1"/>
        <w:spacing w:before="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w:t>
      </w:r>
      <w:r>
        <w:rPr>
          <w:rFonts w:ascii="Times New Roman" w:eastAsia="Times New Roman" w:hAnsi="Times New Roman" w:cs="Times New Roman"/>
          <w:sz w:val="24"/>
          <w:szCs w:val="24"/>
          <w:vertAlign w:val="superscript"/>
        </w:rPr>
        <w:footnoteReference w:id="5"/>
      </w:r>
    </w:p>
    <w:p w:rsidR="0079665C" w:rsidRDefault="003B5367">
      <w:pPr>
        <w:pStyle w:val="1"/>
        <w:spacing w:before="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опроса получателей услуг о качестве условий оказания</w:t>
      </w:r>
    </w:p>
    <w:p w:rsidR="0079665C" w:rsidRDefault="003B5367">
      <w:pPr>
        <w:pStyle w:val="1"/>
        <w:spacing w:before="0" w:after="0" w:line="240" w:lineRule="auto"/>
        <w:jc w:val="center"/>
        <w:rPr>
          <w:rFonts w:ascii="Times New Roman" w:eastAsia="Times New Roman" w:hAnsi="Times New Roman" w:cs="Times New Roman"/>
          <w:sz w:val="24"/>
          <w:szCs w:val="24"/>
        </w:rPr>
      </w:pPr>
      <w:bookmarkStart w:id="21" w:name="_1ci93xb" w:colFirst="0" w:colLast="0"/>
      <w:bookmarkEnd w:id="21"/>
      <w:r>
        <w:rPr>
          <w:rFonts w:ascii="Times New Roman" w:eastAsia="Times New Roman" w:hAnsi="Times New Roman" w:cs="Times New Roman"/>
          <w:sz w:val="24"/>
          <w:szCs w:val="24"/>
        </w:rPr>
        <w:t xml:space="preserve">услуг образовательными организациями </w:t>
      </w:r>
    </w:p>
    <w:p w:rsidR="0079665C" w:rsidRDefault="003B5367">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 </w:t>
      </w:r>
    </w:p>
    <w:p w:rsidR="0079665C" w:rsidRDefault="003B5367">
      <w:pPr>
        <w:pBdr>
          <w:top w:val="nil"/>
          <w:left w:val="nil"/>
          <w:bottom w:val="nil"/>
          <w:right w:val="nil"/>
          <w:between w:val="nil"/>
        </w:pBdr>
        <w:shd w:val="clear" w:color="auto" w:fill="FFFFFF"/>
        <w:spacing w:after="0" w:line="240" w:lineRule="auto"/>
        <w:jc w:val="center"/>
        <w:rPr>
          <w:rFonts w:ascii="Arial" w:eastAsia="Arial" w:hAnsi="Arial" w:cs="Arial"/>
          <w:i/>
          <w:color w:val="333333"/>
          <w:sz w:val="24"/>
          <w:szCs w:val="24"/>
        </w:rPr>
      </w:pPr>
      <w:r>
        <w:rPr>
          <w:rFonts w:ascii="Arial" w:eastAsia="Arial" w:hAnsi="Arial" w:cs="Arial"/>
          <w:i/>
          <w:color w:val="333333"/>
          <w:sz w:val="24"/>
          <w:szCs w:val="24"/>
        </w:rPr>
        <w:t>Уважаемый участник опроса!</w:t>
      </w:r>
    </w:p>
    <w:p w:rsidR="0079665C" w:rsidRDefault="003B5367">
      <w:pPr>
        <w:pBdr>
          <w:top w:val="nil"/>
          <w:left w:val="nil"/>
          <w:bottom w:val="nil"/>
          <w:right w:val="nil"/>
          <w:between w:val="nil"/>
        </w:pBdr>
        <w:shd w:val="clear" w:color="auto" w:fill="FFFFFF"/>
        <w:spacing w:after="0"/>
        <w:jc w:val="both"/>
        <w:rPr>
          <w:rFonts w:ascii="Arial" w:eastAsia="Arial" w:hAnsi="Arial" w:cs="Arial"/>
          <w:i/>
          <w:color w:val="333333"/>
          <w:sz w:val="24"/>
          <w:szCs w:val="24"/>
        </w:rPr>
      </w:pPr>
      <w:bookmarkStart w:id="22" w:name="_3whwml4" w:colFirst="0" w:colLast="0"/>
      <w:bookmarkEnd w:id="22"/>
      <w:r>
        <w:rPr>
          <w:rFonts w:ascii="Arial" w:eastAsia="Arial" w:hAnsi="Arial" w:cs="Arial"/>
          <w:i/>
          <w:color w:val="333333"/>
          <w:sz w:val="24"/>
          <w:szCs w:val="24"/>
        </w:rPr>
        <w:t>Уважаемый участник опроса! Опрос проводится в целях выявления мнения граждан о качестве условий оказания услуг образовательными организациями. Пожалуйста, ответьте на вопросы анкеты. Ваше мнение позволит улучшить работу образовательной организации и повысить качество оказания услуг населению. Опрос проводится анонимно. Ваши фамилия, имя, отчество, контактные телефоны указывать необязательно. Конфиденциальность высказанного Вами мнения о качестве условий оказания услуг образовательной организацией гарантируется.</w:t>
      </w:r>
    </w:p>
    <w:p w:rsidR="0079665C" w:rsidRDefault="003B5367">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 </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 При посещении организации обращались ли Вы к информации о ее деятельности, размещенной на информационных стендах в помещениях организации?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w:t>
      </w:r>
      <w:r>
        <w:rPr>
          <w:rFonts w:ascii="Arial" w:eastAsia="Arial" w:hAnsi="Arial" w:cs="Arial"/>
          <w:color w:val="333333"/>
          <w:sz w:val="24"/>
          <w:szCs w:val="24"/>
        </w:rPr>
        <w:t xml:space="preserve"> Да         </w:t>
      </w:r>
      <w:r>
        <w:rPr>
          <w:rFonts w:ascii="Arial" w:eastAsia="Arial" w:hAnsi="Arial" w:cs="Arial"/>
          <w:color w:val="333333"/>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3</w:t>
      </w:r>
      <w:r>
        <w:rPr>
          <w:rFonts w:ascii="Arial" w:eastAsia="Arial" w:hAnsi="Arial" w:cs="Arial"/>
          <w:color w:val="333333"/>
          <w:sz w:val="24"/>
          <w:szCs w:val="24"/>
        </w:rPr>
        <w:t>)</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2. Удовлетворены ли Вы открытостью, полнотой и доступностью информации о деятельности организации, размещенной на информационных стендах в помещении организации?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 xml:space="preserve">□ </w:t>
      </w:r>
      <w:r>
        <w:rPr>
          <w:rFonts w:ascii="Arial" w:eastAsia="Arial" w:hAnsi="Arial" w:cs="Arial"/>
          <w:color w:val="333333"/>
          <w:sz w:val="24"/>
          <w:szCs w:val="24"/>
        </w:rPr>
        <w:t xml:space="preserve">Да        </w:t>
      </w:r>
      <w:r>
        <w:rPr>
          <w:rFonts w:ascii="Arial" w:eastAsia="Arial" w:hAnsi="Arial" w:cs="Arial"/>
          <w:color w:val="333333"/>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3. Пользовались ли Вы официальным сайтом организации, чтобы получить информацию о ее деятельности?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 xml:space="preserve">□ </w:t>
      </w:r>
      <w:r>
        <w:rPr>
          <w:rFonts w:ascii="Arial" w:eastAsia="Arial" w:hAnsi="Arial" w:cs="Arial"/>
          <w:color w:val="333333"/>
          <w:sz w:val="24"/>
          <w:szCs w:val="24"/>
        </w:rPr>
        <w:t xml:space="preserve">Да        </w:t>
      </w:r>
      <w:r>
        <w:rPr>
          <w:rFonts w:ascii="Arial" w:eastAsia="Arial" w:hAnsi="Arial" w:cs="Arial"/>
          <w:color w:val="333333"/>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5</w:t>
      </w:r>
      <w:r>
        <w:rPr>
          <w:rFonts w:ascii="Arial" w:eastAsia="Arial" w:hAnsi="Arial" w:cs="Arial"/>
          <w:color w:val="333333"/>
          <w:sz w:val="24"/>
          <w:szCs w:val="24"/>
        </w:rPr>
        <w:t>)</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4. Удовлетворены ли Вы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rPr>
          <w:rFonts w:ascii="Arial" w:eastAsia="Arial" w:hAnsi="Arial" w:cs="Arial"/>
          <w:b/>
          <w:color w:val="333333"/>
          <w:sz w:val="24"/>
          <w:szCs w:val="24"/>
        </w:rPr>
      </w:pPr>
      <w:r>
        <w:rPr>
          <w:rFonts w:ascii="Arial" w:eastAsia="Arial" w:hAnsi="Arial" w:cs="Arial"/>
          <w:b/>
          <w:color w:val="333333"/>
          <w:sz w:val="24"/>
          <w:szCs w:val="24"/>
        </w:rPr>
        <w:t xml:space="preserve">5. Можете ли вы подтвердить наличие следующих условий предоставления услуг в организации: </w:t>
      </w:r>
    </w:p>
    <w:tbl>
      <w:tblPr>
        <w:tblStyle w:val="affc"/>
        <w:tblW w:w="9345" w:type="dxa"/>
        <w:tblInd w:w="0" w:type="dxa"/>
        <w:tblBorders>
          <w:top w:val="nil"/>
          <w:left w:val="nil"/>
          <w:bottom w:val="nil"/>
          <w:right w:val="nil"/>
          <w:insideH w:val="nil"/>
          <w:insideV w:val="nil"/>
        </w:tblBorders>
        <w:tblLayout w:type="fixed"/>
        <w:tblLook w:val="0400"/>
      </w:tblPr>
      <w:tblGrid>
        <w:gridCol w:w="7366"/>
        <w:gridCol w:w="993"/>
        <w:gridCol w:w="986"/>
      </w:tblGrid>
      <w:tr w:rsidR="0079665C">
        <w:tc>
          <w:tcPr>
            <w:tcW w:w="7366" w:type="dxa"/>
            <w:tcBorders>
              <w:top w:val="single" w:sz="4" w:space="0" w:color="000000"/>
              <w:bottom w:val="single" w:sz="4" w:space="0" w:color="000000"/>
            </w:tcBorders>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Условие</w:t>
            </w:r>
          </w:p>
        </w:tc>
        <w:tc>
          <w:tcPr>
            <w:tcW w:w="993" w:type="dxa"/>
            <w:tcBorders>
              <w:top w:val="single" w:sz="4" w:space="0" w:color="000000"/>
              <w:bottom w:val="single" w:sz="4" w:space="0" w:color="000000"/>
            </w:tcBorders>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Да</w:t>
            </w:r>
          </w:p>
        </w:tc>
        <w:tc>
          <w:tcPr>
            <w:tcW w:w="986" w:type="dxa"/>
            <w:tcBorders>
              <w:top w:val="single" w:sz="4" w:space="0" w:color="000000"/>
              <w:bottom w:val="single" w:sz="4" w:space="0" w:color="000000"/>
            </w:tcBorders>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Нет</w:t>
            </w:r>
          </w:p>
        </w:tc>
      </w:tr>
      <w:tr w:rsidR="0079665C">
        <w:tc>
          <w:tcPr>
            <w:tcW w:w="7366" w:type="dxa"/>
            <w:tcBorders>
              <w:top w:val="single" w:sz="4" w:space="0" w:color="000000"/>
            </w:tcBorders>
            <w:shd w:val="clear" w:color="auto" w:fill="D9D9D9"/>
          </w:tcPr>
          <w:p w:rsidR="0079665C" w:rsidRDefault="003B5367">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зоны отдыха (ожидания)</w:t>
            </w:r>
          </w:p>
        </w:tc>
        <w:tc>
          <w:tcPr>
            <w:tcW w:w="993" w:type="dxa"/>
            <w:tcBorders>
              <w:top w:val="single" w:sz="4" w:space="0" w:color="000000"/>
            </w:tcBorders>
            <w:shd w:val="clear" w:color="auto" w:fill="D9D9D9"/>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tcBorders>
              <w:top w:val="single" w:sz="4" w:space="0" w:color="000000"/>
            </w:tcBorders>
            <w:shd w:val="clear" w:color="auto" w:fill="D9D9D9"/>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79665C">
        <w:tc>
          <w:tcPr>
            <w:tcW w:w="7366" w:type="dxa"/>
          </w:tcPr>
          <w:p w:rsidR="0079665C" w:rsidRDefault="003B5367">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и понятность навигации в помещении организации</w:t>
            </w:r>
          </w:p>
        </w:tc>
        <w:tc>
          <w:tcPr>
            <w:tcW w:w="993" w:type="dxa"/>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79665C">
        <w:tc>
          <w:tcPr>
            <w:tcW w:w="7366" w:type="dxa"/>
            <w:shd w:val="clear" w:color="auto" w:fill="D9D9D9"/>
          </w:tcPr>
          <w:p w:rsidR="0079665C" w:rsidRDefault="003B5367">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lastRenderedPageBreak/>
              <w:t>Наличие и доступность питьевой воды в помещении организации</w:t>
            </w:r>
          </w:p>
        </w:tc>
        <w:tc>
          <w:tcPr>
            <w:tcW w:w="993" w:type="dxa"/>
            <w:shd w:val="clear" w:color="auto" w:fill="D9D9D9"/>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shd w:val="clear" w:color="auto" w:fill="D9D9D9"/>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79665C">
        <w:tc>
          <w:tcPr>
            <w:tcW w:w="7366" w:type="dxa"/>
          </w:tcPr>
          <w:p w:rsidR="0079665C" w:rsidRDefault="003B5367">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и доступность санитарно-гигиенических помещений в организации</w:t>
            </w:r>
          </w:p>
        </w:tc>
        <w:tc>
          <w:tcPr>
            <w:tcW w:w="993" w:type="dxa"/>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79665C">
        <w:tc>
          <w:tcPr>
            <w:tcW w:w="7366" w:type="dxa"/>
            <w:shd w:val="clear" w:color="auto" w:fill="D9D9D9"/>
          </w:tcPr>
          <w:p w:rsidR="0079665C" w:rsidRDefault="003B5367">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Удовлетворительное санитарное состояние помещений организации</w:t>
            </w:r>
          </w:p>
        </w:tc>
        <w:tc>
          <w:tcPr>
            <w:tcW w:w="993" w:type="dxa"/>
            <w:shd w:val="clear" w:color="auto" w:fill="D9D9D9"/>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shd w:val="clear" w:color="auto" w:fill="D9D9D9"/>
            <w:vAlign w:val="center"/>
          </w:tcPr>
          <w:p w:rsidR="0079665C" w:rsidRDefault="003B5367">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bl>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6. Имеете ли Вы (или лицо, представителем которого Вы являетесь) установленную группу инвалидности?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8</w:t>
      </w:r>
      <w:r>
        <w:rPr>
          <w:rFonts w:ascii="Arial" w:eastAsia="Arial" w:hAnsi="Arial" w:cs="Arial"/>
          <w:color w:val="333333"/>
          <w:sz w:val="24"/>
          <w:szCs w:val="24"/>
        </w:rPr>
        <w:t>)</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7. Удовлетворены ли Вы доступностью предоставления услуг для инвалидов в организации?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8.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(работники вахты, приёмной, кассы и прочие работники)?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9. Удовлетворены ли Вы доброжелательностью и вежливостью работников организации, обеспечивающих непосредственное оказание услуги при обращении в организацию (библиотекари, экскурсоводы и прочие работники)?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10. Пользовались ли Вы какими-либо дистанционными способами взаимодействия с организацией?</w:t>
      </w:r>
    </w:p>
    <w:p w:rsidR="0079665C" w:rsidRDefault="003B5367">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i/>
          <w:color w:val="333333"/>
          <w:sz w:val="24"/>
          <w:szCs w:val="24"/>
        </w:rPr>
        <w:t>К дистанционным способам относятся: телефон, электронная почта, электронный сервис (форма для подачи электронного обращения, жалобы, предложения или получения консультации по оказываемым услугам, раздел "Часто задаваемые вопросы", анкета для опроса граждан на сайте).</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12</w:t>
      </w:r>
      <w:r>
        <w:rPr>
          <w:rFonts w:ascii="Arial" w:eastAsia="Arial" w:hAnsi="Arial" w:cs="Arial"/>
          <w:color w:val="333333"/>
          <w:sz w:val="24"/>
          <w:szCs w:val="24"/>
        </w:rPr>
        <w:t>)</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11. Удовлетворены ли Вы доброжелательностью и вежливостью работников организации, с которыми взаимодействовали в дистанционной форме?</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12. Готовы ли Вы рекомендовать данную организацию родственникам и знакомым?</w:t>
      </w:r>
    </w:p>
    <w:p w:rsidR="0079665C" w:rsidRDefault="003B5367">
      <w:pPr>
        <w:pBdr>
          <w:top w:val="nil"/>
          <w:left w:val="nil"/>
          <w:bottom w:val="nil"/>
          <w:right w:val="nil"/>
          <w:between w:val="nil"/>
        </w:pBdr>
        <w:shd w:val="clear" w:color="auto" w:fill="FFFFFF"/>
        <w:spacing w:after="0"/>
        <w:jc w:val="both"/>
        <w:rPr>
          <w:rFonts w:ascii="Arial" w:eastAsia="Arial" w:hAnsi="Arial" w:cs="Arial"/>
          <w:i/>
          <w:color w:val="333333"/>
          <w:sz w:val="24"/>
          <w:szCs w:val="24"/>
        </w:rPr>
      </w:pPr>
      <w:r>
        <w:rPr>
          <w:rFonts w:ascii="Arial" w:eastAsia="Arial" w:hAnsi="Arial" w:cs="Arial"/>
          <w:i/>
          <w:color w:val="333333"/>
          <w:sz w:val="24"/>
          <w:szCs w:val="24"/>
        </w:rPr>
        <w:t>Если организация является единственной доступной, то могли бы Вы ее рекомендовать, если бы была возможность выбора организации?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 xml:space="preserve">13. Удовлетворены ли Вы организационными условиями предоставления услуг? </w:t>
      </w:r>
    </w:p>
    <w:p w:rsidR="0079665C" w:rsidRDefault="003B5367">
      <w:pPr>
        <w:pBdr>
          <w:top w:val="nil"/>
          <w:left w:val="nil"/>
          <w:bottom w:val="nil"/>
          <w:right w:val="nil"/>
          <w:between w:val="nil"/>
        </w:pBdr>
        <w:shd w:val="clear" w:color="auto" w:fill="FFFFFF"/>
        <w:spacing w:after="0"/>
        <w:jc w:val="both"/>
        <w:rPr>
          <w:rFonts w:ascii="Arial" w:eastAsia="Arial" w:hAnsi="Arial" w:cs="Arial"/>
          <w:i/>
          <w:color w:val="333333"/>
          <w:sz w:val="24"/>
          <w:szCs w:val="24"/>
        </w:rPr>
      </w:pPr>
      <w:r>
        <w:rPr>
          <w:rFonts w:ascii="Arial" w:eastAsia="Arial" w:hAnsi="Arial" w:cs="Arial"/>
          <w:i/>
          <w:color w:val="333333"/>
          <w:sz w:val="24"/>
          <w:szCs w:val="24"/>
        </w:rPr>
        <w:lastRenderedPageBreak/>
        <w:t xml:space="preserve">К организационными условиями предоставления услуг относятся: график работы организации; навигация внутри организации (наличие информационных табличек, указателей, сигнальных табло, инфоматов). </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14. Удовлетворены ли Вы в целом условиями оказания услуг в организации?</w:t>
      </w:r>
    </w:p>
    <w:p w:rsidR="0079665C" w:rsidRDefault="003B5367">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79665C" w:rsidRDefault="003B5367">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15. Ваши предложения по улучшению условий оказания услуг в данной организации:</w:t>
      </w:r>
    </w:p>
    <w:p w:rsidR="0079665C" w:rsidRDefault="003B5367">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______________________________________________________________________</w:t>
      </w:r>
    </w:p>
    <w:p w:rsidR="0079665C" w:rsidRDefault="003B5367">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______________________________________________________________________</w:t>
      </w:r>
    </w:p>
    <w:p w:rsidR="0079665C" w:rsidRDefault="003B5367">
      <w:pPr>
        <w:pBdr>
          <w:top w:val="nil"/>
          <w:left w:val="nil"/>
          <w:bottom w:val="nil"/>
          <w:right w:val="nil"/>
          <w:between w:val="nil"/>
        </w:pBdr>
        <w:shd w:val="clear" w:color="auto" w:fill="FFFFFF"/>
        <w:spacing w:after="0"/>
        <w:rPr>
          <w:rFonts w:ascii="Arial" w:eastAsia="Arial" w:hAnsi="Arial" w:cs="Arial"/>
          <w:b/>
          <w:color w:val="333333"/>
          <w:sz w:val="24"/>
          <w:szCs w:val="24"/>
        </w:rPr>
      </w:pPr>
      <w:r>
        <w:rPr>
          <w:rFonts w:ascii="Arial" w:eastAsia="Arial" w:hAnsi="Arial" w:cs="Arial"/>
          <w:b/>
          <w:color w:val="333333"/>
          <w:sz w:val="24"/>
          <w:szCs w:val="24"/>
        </w:rPr>
        <w:t xml:space="preserve">16. Ваш пол:  </w:t>
      </w:r>
      <w:r>
        <w:rPr>
          <w:rFonts w:ascii="Arial" w:eastAsia="Arial" w:hAnsi="Arial" w:cs="Arial"/>
          <w:color w:val="000000"/>
          <w:sz w:val="36"/>
          <w:szCs w:val="36"/>
        </w:rPr>
        <w:t>□</w:t>
      </w:r>
      <w:r>
        <w:rPr>
          <w:rFonts w:ascii="Arial" w:eastAsia="Arial" w:hAnsi="Arial" w:cs="Arial"/>
          <w:color w:val="333333"/>
          <w:sz w:val="24"/>
          <w:szCs w:val="24"/>
        </w:rPr>
        <w:t xml:space="preserve">Мужской   </w:t>
      </w:r>
      <w:r>
        <w:rPr>
          <w:rFonts w:ascii="Arial" w:eastAsia="Arial" w:hAnsi="Arial" w:cs="Arial"/>
          <w:color w:val="000000"/>
          <w:sz w:val="36"/>
          <w:szCs w:val="36"/>
        </w:rPr>
        <w:t xml:space="preserve">□ </w:t>
      </w:r>
      <w:r>
        <w:rPr>
          <w:rFonts w:ascii="Arial" w:eastAsia="Arial" w:hAnsi="Arial" w:cs="Arial"/>
          <w:color w:val="333333"/>
          <w:sz w:val="24"/>
          <w:szCs w:val="24"/>
        </w:rPr>
        <w:t>Женский</w:t>
      </w:r>
      <w:r>
        <w:rPr>
          <w:rFonts w:ascii="Arial" w:eastAsia="Arial" w:hAnsi="Arial" w:cs="Arial"/>
          <w:b/>
          <w:color w:val="333333"/>
          <w:sz w:val="24"/>
          <w:szCs w:val="24"/>
        </w:rPr>
        <w:t xml:space="preserve">            17. Ваш возраст</w:t>
      </w:r>
      <w:r>
        <w:rPr>
          <w:rFonts w:ascii="Arial" w:eastAsia="Arial" w:hAnsi="Arial" w:cs="Arial"/>
          <w:color w:val="000000"/>
          <w:sz w:val="36"/>
          <w:szCs w:val="36"/>
        </w:rPr>
        <w:t xml:space="preserve"> ____</w:t>
      </w:r>
      <w:r>
        <w:rPr>
          <w:rFonts w:ascii="Arial" w:eastAsia="Arial" w:hAnsi="Arial" w:cs="Arial"/>
          <w:color w:val="333333"/>
          <w:sz w:val="24"/>
          <w:szCs w:val="24"/>
        </w:rPr>
        <w:t xml:space="preserve"> (</w:t>
      </w:r>
      <w:r>
        <w:rPr>
          <w:rFonts w:ascii="Arial" w:eastAsia="Arial" w:hAnsi="Arial" w:cs="Arial"/>
          <w:i/>
          <w:color w:val="333333"/>
          <w:sz w:val="24"/>
          <w:szCs w:val="24"/>
        </w:rPr>
        <w:t>полных лет</w:t>
      </w:r>
      <w:r>
        <w:rPr>
          <w:rFonts w:ascii="Arial" w:eastAsia="Arial" w:hAnsi="Arial" w:cs="Arial"/>
          <w:color w:val="333333"/>
          <w:sz w:val="24"/>
          <w:szCs w:val="24"/>
        </w:rPr>
        <w:t>)</w:t>
      </w:r>
    </w:p>
    <w:p w:rsidR="0079665C" w:rsidRDefault="0079665C">
      <w:pPr>
        <w:pBdr>
          <w:top w:val="nil"/>
          <w:left w:val="nil"/>
          <w:bottom w:val="nil"/>
          <w:right w:val="nil"/>
          <w:between w:val="nil"/>
        </w:pBdr>
        <w:shd w:val="clear" w:color="auto" w:fill="FFFFFF"/>
        <w:spacing w:after="0"/>
        <w:jc w:val="center"/>
        <w:rPr>
          <w:rFonts w:ascii="Arial" w:eastAsia="Arial" w:hAnsi="Arial" w:cs="Arial"/>
          <w:color w:val="333333"/>
          <w:sz w:val="24"/>
          <w:szCs w:val="24"/>
        </w:rPr>
      </w:pPr>
    </w:p>
    <w:p w:rsidR="0079665C" w:rsidRDefault="003B5367">
      <w:pPr>
        <w:pBdr>
          <w:top w:val="nil"/>
          <w:left w:val="nil"/>
          <w:bottom w:val="nil"/>
          <w:right w:val="nil"/>
          <w:between w:val="nil"/>
        </w:pBdr>
        <w:shd w:val="clear" w:color="auto" w:fill="FFFFFF"/>
        <w:spacing w:after="0"/>
        <w:jc w:val="center"/>
        <w:rPr>
          <w:rFonts w:ascii="Arial" w:eastAsia="Arial" w:hAnsi="Arial" w:cs="Arial"/>
          <w:b/>
          <w:color w:val="333333"/>
          <w:sz w:val="24"/>
          <w:szCs w:val="24"/>
        </w:rPr>
      </w:pPr>
      <w:r>
        <w:rPr>
          <w:rFonts w:ascii="Arial" w:eastAsia="Arial" w:hAnsi="Arial" w:cs="Arial"/>
          <w:b/>
          <w:color w:val="333333"/>
          <w:sz w:val="24"/>
          <w:szCs w:val="24"/>
        </w:rPr>
        <w:t>БЛАГОДАРИМ ВАС ЗА УЧАСТИЕ В ОПРОСЕ!</w:t>
      </w:r>
    </w:p>
    <w:p w:rsidR="0079665C" w:rsidRDefault="003B5367">
      <w:pPr>
        <w:pStyle w:val="1"/>
        <w:shd w:val="clear" w:color="auto" w:fill="FFFFFF"/>
        <w:spacing w:after="0"/>
        <w:rPr>
          <w:rFonts w:ascii="Times New Roman" w:eastAsia="Times New Roman" w:hAnsi="Times New Roman" w:cs="Times New Roman"/>
          <w:b w:val="0"/>
          <w:sz w:val="24"/>
          <w:szCs w:val="24"/>
        </w:rPr>
      </w:pPr>
      <w:bookmarkStart w:id="23" w:name="_2bn6wsx" w:colFirst="0" w:colLast="0"/>
      <w:bookmarkEnd w:id="23"/>
      <w:r>
        <w:br w:type="page"/>
      </w:r>
    </w:p>
    <w:p w:rsidR="0079665C" w:rsidRDefault="003B5367">
      <w:pPr>
        <w:pStyle w:val="1"/>
        <w:shd w:val="clear" w:color="auto" w:fill="FFFFFF"/>
        <w:spacing w:after="0"/>
        <w:jc w:val="right"/>
        <w:rPr>
          <w:rFonts w:ascii="Times New Roman" w:eastAsia="Times New Roman" w:hAnsi="Times New Roman" w:cs="Times New Roman"/>
          <w:b w:val="0"/>
          <w:sz w:val="24"/>
          <w:szCs w:val="24"/>
        </w:rPr>
      </w:pPr>
      <w:bookmarkStart w:id="24" w:name="_qsh70q" w:colFirst="0" w:colLast="0"/>
      <w:bookmarkEnd w:id="24"/>
      <w:r>
        <w:rPr>
          <w:rFonts w:ascii="Times New Roman" w:eastAsia="Times New Roman" w:hAnsi="Times New Roman" w:cs="Times New Roman"/>
          <w:b w:val="0"/>
          <w:sz w:val="24"/>
          <w:szCs w:val="24"/>
        </w:rPr>
        <w:lastRenderedPageBreak/>
        <w:t>Приложение 4</w:t>
      </w:r>
    </w:p>
    <w:p w:rsidR="0079665C" w:rsidRDefault="003B5367">
      <w:pPr>
        <w:pStyle w:val="1"/>
        <w:shd w:val="clear" w:color="auto" w:fill="FFFFFF"/>
        <w:spacing w:after="0"/>
        <w:jc w:val="center"/>
        <w:rPr>
          <w:rFonts w:ascii="Times New Roman" w:eastAsia="Times New Roman" w:hAnsi="Times New Roman" w:cs="Times New Roman"/>
          <w:sz w:val="24"/>
          <w:szCs w:val="24"/>
        </w:rPr>
      </w:pPr>
      <w:bookmarkStart w:id="25" w:name="_3as4poj" w:colFirst="0" w:colLast="0"/>
      <w:bookmarkEnd w:id="25"/>
      <w:r>
        <w:rPr>
          <w:rFonts w:ascii="Times New Roman" w:eastAsia="Times New Roman" w:hAnsi="Times New Roman" w:cs="Times New Roman"/>
          <w:sz w:val="24"/>
          <w:szCs w:val="24"/>
        </w:rPr>
        <w:t xml:space="preserve">Предложения по улучшению условий оказания услуг в образовательной организации </w:t>
      </w:r>
    </w:p>
    <w:p w:rsidR="0079665C" w:rsidRDefault="003B5367">
      <w:pPr>
        <w:pBdr>
          <w:top w:val="nil"/>
          <w:left w:val="nil"/>
          <w:bottom w:val="nil"/>
          <w:right w:val="nil"/>
          <w:between w:val="nil"/>
        </w:pBdr>
        <w:shd w:val="clear" w:color="auto" w:fill="FFFFFF"/>
        <w:spacing w:after="0"/>
        <w:jc w:val="center"/>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МБДОУ Северо-Енисейский детский сад №1</w:t>
      </w:r>
    </w:p>
    <w:tbl>
      <w:tblPr>
        <w:tblStyle w:val="affd"/>
        <w:tblW w:w="9525" w:type="dxa"/>
        <w:tblInd w:w="0" w:type="dxa"/>
        <w:tblBorders>
          <w:top w:val="nil"/>
          <w:left w:val="nil"/>
          <w:bottom w:val="nil"/>
          <w:right w:val="nil"/>
          <w:insideH w:val="nil"/>
          <w:insideV w:val="nil"/>
        </w:tblBorders>
        <w:tblLayout w:type="fixed"/>
        <w:tblLook w:val="0600"/>
      </w:tblPr>
      <w:tblGrid>
        <w:gridCol w:w="9525"/>
      </w:tblGrid>
      <w:tr w:rsidR="0079665C">
        <w:trPr>
          <w:trHeight w:val="240"/>
        </w:trPr>
        <w:tc>
          <w:tcPr>
            <w:tcW w:w="952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этой организации не хватает бассейна</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Ввести коррекционный урок логопеда</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Группа небольшая, а детей ходит много,</w:t>
            </w:r>
            <w:r w:rsidR="002372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тесно.</w:t>
            </w:r>
          </w:p>
        </w:tc>
      </w:tr>
      <w:tr w:rsidR="0079665C">
        <w:trPr>
          <w:trHeight w:val="20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 сожалению</w:t>
            </w:r>
            <w:r w:rsidR="002372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нет туалетной комнаты для родителей и гостей сада, а он бывает очень необходим!</w:t>
            </w:r>
          </w:p>
        </w:tc>
      </w:tr>
      <w:tr w:rsidR="0079665C">
        <w:trPr>
          <w:trHeight w:val="12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обрабатывать все и проветривать помещения в отсутствии детей</w:t>
            </w:r>
            <w:r w:rsidR="002372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а не при них! И во время сна не открывать окно в комнате</w:t>
            </w:r>
            <w:r w:rsidR="002372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где спят дети в холодное время!</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Омолодить кадры</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посещение бассейна для старших групп</w:t>
            </w:r>
          </w:p>
        </w:tc>
      </w:tr>
      <w:tr w:rsidR="0079665C">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Расширить круг преподавателей. Внедрить программу для обучения английскому языку</w:t>
            </w:r>
          </w:p>
        </w:tc>
      </w:tr>
      <w:tr w:rsidR="0079665C">
        <w:trPr>
          <w:trHeight w:val="48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общего совета родителей для рассмотрения возникающих конфликтов и путей их решения</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Улучшение уличных площадок</w:t>
            </w:r>
          </w:p>
        </w:tc>
      </w:tr>
      <w:tr w:rsidR="0079665C">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Улучшить навигацию по д/саду. Оформить холл сада информационными стендами.</w:t>
            </w:r>
          </w:p>
        </w:tc>
      </w:tr>
      <w:tr w:rsidR="0079665C">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Устаревший сад по всем параметрам: тесные группы, плохие условия для сна, редкое обновление игрушек.. Ходим в этот сад, исключительно, из-за воспитателей</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Хотелось бы чтоб был музыкальный руководитель</w:t>
            </w:r>
          </w:p>
        </w:tc>
      </w:tr>
      <w:tr w:rsidR="0079665C">
        <w:trPr>
          <w:trHeight w:val="72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Хотелось бы</w:t>
            </w:r>
            <w:r w:rsidR="002372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чтобы в этом саду, была группа по работе с детьми инвалидами, так как коллектив действительно очень сильный, очень приятно ходить и водить детей к таким людям, знающим свою работу на 5 с плюсом</w:t>
            </w:r>
          </w:p>
        </w:tc>
      </w:tr>
      <w:tr w:rsidR="0079665C">
        <w:trPr>
          <w:trHeight w:val="48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Хотелось, чтобы персонал вел нас 5 лет в одном составе и не менялся! Увы, всё это человеческий фактор и так не может быть.</w:t>
            </w:r>
          </w:p>
        </w:tc>
      </w:tr>
    </w:tbl>
    <w:p w:rsidR="0079665C" w:rsidRDefault="003B5367">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4"/>
          <w:szCs w:val="24"/>
        </w:rPr>
      </w:pPr>
      <w:r>
        <w:rPr>
          <w:rFonts w:ascii="Times New Roman" w:eastAsia="Times New Roman" w:hAnsi="Times New Roman" w:cs="Times New Roman"/>
          <w:b/>
          <w:color w:val="333333"/>
          <w:sz w:val="24"/>
          <w:szCs w:val="24"/>
        </w:rPr>
        <w:t>МБДОУ Северо-Енисейский детский сад №3</w:t>
      </w:r>
    </w:p>
    <w:p w:rsidR="0079665C" w:rsidRDefault="003B5367">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Конкретных предложений нет.</w:t>
      </w:r>
    </w:p>
    <w:p w:rsidR="0079665C" w:rsidRDefault="003B5367">
      <w:pPr>
        <w:pBdr>
          <w:top w:val="nil"/>
          <w:left w:val="nil"/>
          <w:bottom w:val="nil"/>
          <w:right w:val="nil"/>
          <w:between w:val="nil"/>
        </w:pBdr>
        <w:shd w:val="clear" w:color="auto" w:fill="FFFFFF"/>
        <w:spacing w:after="0"/>
        <w:jc w:val="center"/>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МБДОУ Северо-Енисейский детский сад №4 Жарки</w:t>
      </w:r>
    </w:p>
    <w:tbl>
      <w:tblPr>
        <w:tblStyle w:val="affe"/>
        <w:tblW w:w="9525" w:type="dxa"/>
        <w:tblInd w:w="0" w:type="dxa"/>
        <w:tblBorders>
          <w:top w:val="nil"/>
          <w:left w:val="nil"/>
          <w:bottom w:val="nil"/>
          <w:right w:val="nil"/>
          <w:insideH w:val="nil"/>
          <w:insideV w:val="nil"/>
        </w:tblBorders>
        <w:tblLayout w:type="fixed"/>
        <w:tblLook w:val="0600"/>
      </w:tblPr>
      <w:tblGrid>
        <w:gridCol w:w="9525"/>
      </w:tblGrid>
      <w:tr w:rsidR="0079665C">
        <w:trPr>
          <w:trHeight w:val="1120"/>
        </w:trPr>
        <w:tc>
          <w:tcPr>
            <w:tcW w:w="952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1.Хотелось бы от воспитателей в конце дня услышать</w:t>
            </w:r>
            <w:r w:rsidR="002372D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что делали дети и чему научились дети, а не про питание. 2. Чтобы была более открытая информация о том, какие формы и методы работы применяют в обучении (для меня это важно), и какие -то рекомендации для занятий с ребёнком дома.3. Чтобы занимались с детьми больше, методический материал соответствовал возрасту!!!</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Расписание занятий с узкими специалистами.</w:t>
            </w:r>
          </w:p>
        </w:tc>
      </w:tr>
      <w:tr w:rsidR="0079665C">
        <w:trPr>
          <w:trHeight w:val="240"/>
        </w:trPr>
        <w:tc>
          <w:tcPr>
            <w:tcW w:w="95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Хотелось чтобы в наш детский сад был полностью укомплектован штатом сотрудников</w:t>
            </w:r>
          </w:p>
        </w:tc>
      </w:tr>
    </w:tbl>
    <w:p w:rsidR="0079665C" w:rsidRDefault="003B5367">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4"/>
          <w:szCs w:val="24"/>
        </w:rPr>
      </w:pPr>
      <w:r>
        <w:rPr>
          <w:rFonts w:ascii="Times New Roman" w:eastAsia="Times New Roman" w:hAnsi="Times New Roman" w:cs="Times New Roman"/>
          <w:b/>
          <w:color w:val="333333"/>
          <w:sz w:val="24"/>
          <w:szCs w:val="24"/>
        </w:rPr>
        <w:t>МБДОУ Северо-Енисейский детский сад №5</w:t>
      </w:r>
    </w:p>
    <w:tbl>
      <w:tblPr>
        <w:tblStyle w:val="afff"/>
        <w:tblW w:w="9465" w:type="dxa"/>
        <w:tblInd w:w="0" w:type="dxa"/>
        <w:tblBorders>
          <w:top w:val="nil"/>
          <w:left w:val="nil"/>
          <w:bottom w:val="nil"/>
          <w:right w:val="nil"/>
          <w:insideH w:val="nil"/>
          <w:insideV w:val="nil"/>
        </w:tblBorders>
        <w:tblLayout w:type="fixed"/>
        <w:tblLook w:val="0600"/>
      </w:tblPr>
      <w:tblGrid>
        <w:gridCol w:w="9465"/>
      </w:tblGrid>
      <w:tr w:rsidR="0079665C">
        <w:trPr>
          <w:trHeight w:val="480"/>
        </w:trPr>
        <w:tc>
          <w:tcPr>
            <w:tcW w:w="946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бы хорошо сократить период ремонтных работ, неудобства возникают в связи с отдаленностью д/с на период ремонта</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Интерактивные доски для каждой группы</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Молодых воспитателей отправлять на дополнительные курсы</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стульев для родителей. На детских скамейках неудобно сидеть.</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Обновить прогулочные площадки и веранды</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Отдельные зоны отдыха для детей и игровая зона</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парковочных мест</w:t>
            </w:r>
          </w:p>
        </w:tc>
      </w:tr>
      <w:tr w:rsidR="0079665C">
        <w:trPr>
          <w:trHeight w:val="24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Санитарно-гигиенические требования повысить</w:t>
            </w:r>
          </w:p>
        </w:tc>
      </w:tr>
      <w:tr w:rsidR="0079665C">
        <w:trPr>
          <w:trHeight w:val="18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ребенка аллергия на молочку, хотелось бы чтоб на кухне готовили без молочные блюда !</w:t>
            </w:r>
          </w:p>
        </w:tc>
      </w:tr>
      <w:tr w:rsidR="0079665C">
        <w:trPr>
          <w:trHeight w:val="48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Хотелось бы на входе в детский сад возместить телевизор для просмотра фотографий из жизни детей в группах</w:t>
            </w:r>
          </w:p>
        </w:tc>
      </w:tr>
      <w:tr w:rsidR="0079665C">
        <w:trPr>
          <w:trHeight w:val="480"/>
        </w:trPr>
        <w:tc>
          <w:tcPr>
            <w:tcW w:w="946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Хочется новых больших помещений в садике, отдельных от игровых спален для детей, кроваток, а не раскладушек</w:t>
            </w:r>
          </w:p>
        </w:tc>
      </w:tr>
    </w:tbl>
    <w:p w:rsidR="0079665C" w:rsidRDefault="003B5367">
      <w:pPr>
        <w:shd w:val="clear" w:color="auto" w:fill="FFFFFF"/>
        <w:spacing w:after="0"/>
        <w:jc w:val="center"/>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МБДОУ Северо-Енисейский детский сад №8 Иволга им. В.Б. Гайнутдиновой</w:t>
      </w:r>
    </w:p>
    <w:tbl>
      <w:tblPr>
        <w:tblStyle w:val="afff0"/>
        <w:tblW w:w="9405" w:type="dxa"/>
        <w:tblInd w:w="0" w:type="dxa"/>
        <w:tblBorders>
          <w:top w:val="nil"/>
          <w:left w:val="nil"/>
          <w:bottom w:val="nil"/>
          <w:right w:val="nil"/>
          <w:insideH w:val="nil"/>
          <w:insideV w:val="nil"/>
        </w:tblBorders>
        <w:tblLayout w:type="fixed"/>
        <w:tblLook w:val="0600"/>
      </w:tblPr>
      <w:tblGrid>
        <w:gridCol w:w="9405"/>
      </w:tblGrid>
      <w:tr w:rsidR="0079665C">
        <w:trPr>
          <w:trHeight w:val="240"/>
        </w:trPr>
        <w:tc>
          <w:tcPr>
            <w:tcW w:w="940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занятия вокалом</w:t>
            </w:r>
          </w:p>
        </w:tc>
      </w:tr>
      <w:tr w:rsidR="0079665C">
        <w:trPr>
          <w:trHeight w:val="24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наличие резиновых ковриков в тамбуре</w:t>
            </w:r>
          </w:p>
        </w:tc>
      </w:tr>
      <w:tr w:rsidR="0079665C">
        <w:trPr>
          <w:trHeight w:val="48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возможности оставления освобожденных (по справке после болезни) от прогулки детей в саду</w:t>
            </w:r>
          </w:p>
        </w:tc>
      </w:tr>
      <w:tr w:rsidR="0079665C">
        <w:trPr>
          <w:trHeight w:val="32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участвовать в краевых и муниципальных программах, конкурсах</w:t>
            </w:r>
          </w:p>
        </w:tc>
      </w:tr>
      <w:tr w:rsidR="0079665C">
        <w:trPr>
          <w:trHeight w:val="24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оказания услуг соответствую</w:t>
            </w:r>
          </w:p>
        </w:tc>
      </w:tr>
      <w:tr w:rsidR="0079665C">
        <w:trPr>
          <w:trHeight w:val="48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Установить навигационные знаки или условные обозначения с указанием в каком направлении та или иная группа</w:t>
            </w:r>
          </w:p>
        </w:tc>
      </w:tr>
      <w:tr w:rsidR="0079665C">
        <w:trPr>
          <w:trHeight w:val="72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Установить шлагбаум, чтобы ограничить проезд автомобилей вдоль территории учреждения, имеющиеся запретительные знаки не служат преградой для некоторых незаконопослушных граждан</w:t>
            </w:r>
          </w:p>
        </w:tc>
      </w:tr>
      <w:tr w:rsidR="0079665C">
        <w:trPr>
          <w:trHeight w:val="240"/>
        </w:trPr>
        <w:tc>
          <w:tcPr>
            <w:tcW w:w="940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79665C" w:rsidRDefault="003B5367">
            <w:pPr>
              <w:widowControl w:val="0"/>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Чаще проводить встречи для годовалых деток</w:t>
            </w:r>
          </w:p>
        </w:tc>
      </w:tr>
    </w:tbl>
    <w:p w:rsidR="0079665C" w:rsidRDefault="0079665C">
      <w:pPr>
        <w:shd w:val="clear" w:color="auto" w:fill="FFFFFF"/>
        <w:spacing w:after="0"/>
        <w:jc w:val="center"/>
        <w:rPr>
          <w:rFonts w:ascii="Times New Roman" w:eastAsia="Times New Roman" w:hAnsi="Times New Roman" w:cs="Times New Roman"/>
          <w:color w:val="333333"/>
          <w:sz w:val="28"/>
          <w:szCs w:val="28"/>
        </w:rPr>
      </w:pPr>
    </w:p>
    <w:p w:rsidR="0079665C" w:rsidRDefault="0079665C">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8"/>
          <w:szCs w:val="28"/>
        </w:rPr>
      </w:pPr>
    </w:p>
    <w:sectPr w:rsidR="0079665C" w:rsidSect="0019788B">
      <w:headerReference w:type="default" r:id="rId15"/>
      <w:footerReference w:type="default" r:id="rId16"/>
      <w:headerReference w:type="first" r:id="rId17"/>
      <w:footerReference w:type="first" r:id="rId18"/>
      <w:pgSz w:w="11906" w:h="16838"/>
      <w:pgMar w:top="1134" w:right="850" w:bottom="823" w:left="1559" w:header="566" w:footer="566"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20E" w:rsidRDefault="0092020E">
      <w:pPr>
        <w:spacing w:after="0" w:line="240" w:lineRule="auto"/>
      </w:pPr>
      <w:r>
        <w:separator/>
      </w:r>
    </w:p>
  </w:endnote>
  <w:endnote w:type="continuationSeparator" w:id="1">
    <w:p w:rsidR="0092020E" w:rsidRDefault="009202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Arial"/>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D69" w:rsidRDefault="00A62D69">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2372D5">
      <w:rPr>
        <w:noProof/>
        <w:color w:val="000000"/>
      </w:rPr>
      <w:t>35</w:t>
    </w:r>
    <w:r>
      <w:rPr>
        <w:color w:val="000000"/>
      </w:rPr>
      <w:fldChar w:fldCharType="end"/>
    </w:r>
  </w:p>
  <w:p w:rsidR="00A62D69" w:rsidRDefault="00A62D69">
    <w:pPr>
      <w:widowControl w:val="0"/>
      <w:pBdr>
        <w:top w:val="nil"/>
        <w:left w:val="nil"/>
        <w:bottom w:val="nil"/>
        <w:right w:val="nil"/>
        <w:between w:val="nil"/>
      </w:pBdr>
      <w:spacing w:after="0" w:line="276"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D69" w:rsidRDefault="00A62D69">
    <w:pPr>
      <w:pBdr>
        <w:top w:val="nil"/>
        <w:left w:val="nil"/>
        <w:bottom w:val="nil"/>
        <w:right w:val="nil"/>
        <w:between w:val="nil"/>
      </w:pBd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20E" w:rsidRDefault="0092020E">
      <w:pPr>
        <w:spacing w:after="0" w:line="240" w:lineRule="auto"/>
      </w:pPr>
      <w:r>
        <w:separator/>
      </w:r>
    </w:p>
  </w:footnote>
  <w:footnote w:type="continuationSeparator" w:id="1">
    <w:p w:rsidR="0092020E" w:rsidRDefault="0092020E">
      <w:pPr>
        <w:spacing w:after="0" w:line="240" w:lineRule="auto"/>
      </w:pPr>
      <w:r>
        <w:continuationSeparator/>
      </w:r>
    </w:p>
  </w:footnote>
  <w:footnote w:id="2">
    <w:p w:rsidR="00A62D69" w:rsidRDefault="00A62D6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Структура отчета сформирована в соответствии с “Правилами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  постановлением Правительства РФ от 31 мая 2018 г. N 638.</w:t>
      </w:r>
    </w:p>
  </w:footnote>
  <w:footnote w:id="3">
    <w:p w:rsidR="00A62D69" w:rsidRDefault="00A62D69">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Все показатели для оценки наличия информации на официальных сайтах образовательных организаций были сформированы на основе </w:t>
      </w:r>
      <w:r>
        <w:rPr>
          <w:sz w:val="20"/>
          <w:szCs w:val="20"/>
        </w:rPr>
        <w:t>нормативно-правовых актов, описанных в нача</w:t>
      </w:r>
      <w:bookmarkStart w:id="6" w:name="_GoBack"/>
      <w:bookmarkEnd w:id="6"/>
      <w:r>
        <w:rPr>
          <w:sz w:val="20"/>
          <w:szCs w:val="20"/>
        </w:rPr>
        <w:t xml:space="preserve">ле раздела. </w:t>
      </w:r>
    </w:p>
  </w:footnote>
  <w:footnote w:id="4">
    <w:p w:rsidR="00A62D69" w:rsidRDefault="00A62D69">
      <w:pPr>
        <w:spacing w:after="0" w:line="240" w:lineRule="auto"/>
        <w:ind w:left="142" w:right="45"/>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Номер пункта в списке показателей, утвержденных приказом Министерства просвещения Российской Федерации от 13 марта 2019 г. № 114</w:t>
      </w:r>
    </w:p>
  </w:footnote>
  <w:footnote w:id="5">
    <w:p w:rsidR="00A62D69" w:rsidRDefault="00A62D6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Анкета разработана в соответствии с “Методикой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утвержденной  приказом Минтруда от 30 октября 2018 г. N 675н.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D69" w:rsidRDefault="00A62D69">
    <w:pPr>
      <w:pBdr>
        <w:top w:val="nil"/>
        <w:left w:val="nil"/>
        <w:bottom w:val="nil"/>
        <w:right w:val="nil"/>
        <w:between w:val="nil"/>
      </w:pBdr>
      <w:jc w:val="right"/>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D69" w:rsidRDefault="00A62D69">
    <w:pPr>
      <w:pBdr>
        <w:top w:val="nil"/>
        <w:left w:val="nil"/>
        <w:bottom w:val="nil"/>
        <w:right w:val="nil"/>
        <w:between w:val="nil"/>
      </w:pBdr>
      <w:jc w:val="right"/>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D22601"/>
    <w:multiLevelType w:val="multilevel"/>
    <w:tmpl w:val="43C438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71E113F4"/>
    <w:multiLevelType w:val="multilevel"/>
    <w:tmpl w:val="4708709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DcxMDM1sLAwNDM1MzJS0lEKTi0uzszPAykwqgUA3RoKKSwAAAA="/>
  </w:docVars>
  <w:rsids>
    <w:rsidRoot w:val="0079665C"/>
    <w:rsid w:val="000C6112"/>
    <w:rsid w:val="0019788B"/>
    <w:rsid w:val="002372D5"/>
    <w:rsid w:val="003B5367"/>
    <w:rsid w:val="004133AC"/>
    <w:rsid w:val="00465A75"/>
    <w:rsid w:val="00681EEA"/>
    <w:rsid w:val="00717269"/>
    <w:rsid w:val="0079665C"/>
    <w:rsid w:val="00851291"/>
    <w:rsid w:val="0092020E"/>
    <w:rsid w:val="00A33EDE"/>
    <w:rsid w:val="00A62D69"/>
    <w:rsid w:val="00B1524C"/>
    <w:rsid w:val="00B5300D"/>
    <w:rsid w:val="00BD7E35"/>
    <w:rsid w:val="00C32E22"/>
    <w:rsid w:val="00CD57DC"/>
    <w:rsid w:val="00EC0D34"/>
    <w:rsid w:val="00F76B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88B"/>
  </w:style>
  <w:style w:type="paragraph" w:styleId="1">
    <w:name w:val="heading 1"/>
    <w:basedOn w:val="a"/>
    <w:next w:val="a"/>
    <w:uiPriority w:val="9"/>
    <w:qFormat/>
    <w:rsid w:val="0019788B"/>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uiPriority w:val="9"/>
    <w:unhideWhenUsed/>
    <w:qFormat/>
    <w:rsid w:val="0019788B"/>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uiPriority w:val="9"/>
    <w:semiHidden/>
    <w:unhideWhenUsed/>
    <w:qFormat/>
    <w:rsid w:val="0019788B"/>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uiPriority w:val="9"/>
    <w:semiHidden/>
    <w:unhideWhenUsed/>
    <w:qFormat/>
    <w:rsid w:val="0019788B"/>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uiPriority w:val="9"/>
    <w:semiHidden/>
    <w:unhideWhenUsed/>
    <w:qFormat/>
    <w:rsid w:val="0019788B"/>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uiPriority w:val="9"/>
    <w:semiHidden/>
    <w:unhideWhenUsed/>
    <w:qFormat/>
    <w:rsid w:val="0019788B"/>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9788B"/>
    <w:tblPr>
      <w:tblCellMar>
        <w:top w:w="0" w:type="dxa"/>
        <w:left w:w="0" w:type="dxa"/>
        <w:bottom w:w="0" w:type="dxa"/>
        <w:right w:w="0" w:type="dxa"/>
      </w:tblCellMar>
    </w:tblPr>
  </w:style>
  <w:style w:type="paragraph" w:styleId="a3">
    <w:name w:val="Title"/>
    <w:basedOn w:val="a"/>
    <w:next w:val="a"/>
    <w:uiPriority w:val="10"/>
    <w:qFormat/>
    <w:rsid w:val="0019788B"/>
    <w:pPr>
      <w:keepNext/>
      <w:keepLines/>
      <w:pBdr>
        <w:top w:val="nil"/>
        <w:left w:val="nil"/>
        <w:bottom w:val="nil"/>
        <w:right w:val="nil"/>
        <w:between w:val="nil"/>
      </w:pBdr>
      <w:spacing w:before="480" w:after="120"/>
    </w:pPr>
    <w:rPr>
      <w:b/>
      <w:color w:val="000000"/>
      <w:sz w:val="72"/>
      <w:szCs w:val="72"/>
    </w:rPr>
  </w:style>
  <w:style w:type="paragraph" w:styleId="a4">
    <w:name w:val="Subtitle"/>
    <w:basedOn w:val="a"/>
    <w:next w:val="a"/>
    <w:uiPriority w:val="11"/>
    <w:qFormat/>
    <w:rsid w:val="0019788B"/>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rsid w:val="0019788B"/>
    <w:tblPr>
      <w:tblStyleRowBandSize w:val="1"/>
      <w:tblStyleColBandSize w:val="1"/>
      <w:tblCellMar>
        <w:top w:w="100" w:type="dxa"/>
        <w:left w:w="100" w:type="dxa"/>
        <w:bottom w:w="100" w:type="dxa"/>
        <w:right w:w="100" w:type="dxa"/>
      </w:tblCellMar>
    </w:tblPr>
  </w:style>
  <w:style w:type="table" w:customStyle="1" w:styleId="a6">
    <w:basedOn w:val="TableNormal"/>
    <w:rsid w:val="0019788B"/>
    <w:tblPr>
      <w:tblStyleRowBandSize w:val="1"/>
      <w:tblStyleColBandSize w:val="1"/>
      <w:tblCellMar>
        <w:top w:w="100" w:type="dxa"/>
        <w:left w:w="100" w:type="dxa"/>
        <w:bottom w:w="100" w:type="dxa"/>
        <w:right w:w="100" w:type="dxa"/>
      </w:tblCellMar>
    </w:tblPr>
  </w:style>
  <w:style w:type="table" w:customStyle="1" w:styleId="a7">
    <w:basedOn w:val="TableNormal"/>
    <w:rsid w:val="0019788B"/>
    <w:tblPr>
      <w:tblStyleRowBandSize w:val="1"/>
      <w:tblStyleColBandSize w:val="1"/>
      <w:tblCellMar>
        <w:top w:w="100" w:type="dxa"/>
        <w:left w:w="100" w:type="dxa"/>
        <w:bottom w:w="100" w:type="dxa"/>
        <w:right w:w="100" w:type="dxa"/>
      </w:tblCellMar>
    </w:tblPr>
  </w:style>
  <w:style w:type="table" w:customStyle="1" w:styleId="a8">
    <w:basedOn w:val="TableNormal"/>
    <w:rsid w:val="0019788B"/>
    <w:tblPr>
      <w:tblStyleRowBandSize w:val="1"/>
      <w:tblStyleColBandSize w:val="1"/>
      <w:tblCellMar>
        <w:top w:w="100" w:type="dxa"/>
        <w:left w:w="100" w:type="dxa"/>
        <w:bottom w:w="100" w:type="dxa"/>
        <w:right w:w="100" w:type="dxa"/>
      </w:tblCellMar>
    </w:tblPr>
  </w:style>
  <w:style w:type="table" w:customStyle="1" w:styleId="a9">
    <w:basedOn w:val="TableNormal"/>
    <w:rsid w:val="0019788B"/>
    <w:tblPr>
      <w:tblStyleRowBandSize w:val="1"/>
      <w:tblStyleColBandSize w:val="1"/>
      <w:tblCellMar>
        <w:top w:w="100" w:type="dxa"/>
        <w:left w:w="100" w:type="dxa"/>
        <w:bottom w:w="100" w:type="dxa"/>
        <w:right w:w="100" w:type="dxa"/>
      </w:tblCellMar>
    </w:tblPr>
  </w:style>
  <w:style w:type="table" w:customStyle="1" w:styleId="aa">
    <w:basedOn w:val="TableNormal"/>
    <w:rsid w:val="0019788B"/>
    <w:tblPr>
      <w:tblStyleRowBandSize w:val="1"/>
      <w:tblStyleColBandSize w:val="1"/>
      <w:tblCellMar>
        <w:top w:w="100" w:type="dxa"/>
        <w:left w:w="100" w:type="dxa"/>
        <w:bottom w:w="100" w:type="dxa"/>
        <w:right w:w="100" w:type="dxa"/>
      </w:tblCellMar>
    </w:tblPr>
  </w:style>
  <w:style w:type="table" w:customStyle="1" w:styleId="ab">
    <w:basedOn w:val="TableNormal"/>
    <w:rsid w:val="0019788B"/>
    <w:tblPr>
      <w:tblStyleRowBandSize w:val="1"/>
      <w:tblStyleColBandSize w:val="1"/>
      <w:tblCellMar>
        <w:top w:w="100" w:type="dxa"/>
        <w:left w:w="100" w:type="dxa"/>
        <w:bottom w:w="100" w:type="dxa"/>
        <w:right w:w="100" w:type="dxa"/>
      </w:tblCellMar>
    </w:tblPr>
  </w:style>
  <w:style w:type="table" w:customStyle="1" w:styleId="ac">
    <w:basedOn w:val="TableNormal"/>
    <w:rsid w:val="0019788B"/>
    <w:tblPr>
      <w:tblStyleRowBandSize w:val="1"/>
      <w:tblStyleColBandSize w:val="1"/>
      <w:tblCellMar>
        <w:top w:w="100" w:type="dxa"/>
        <w:left w:w="100" w:type="dxa"/>
        <w:bottom w:w="100" w:type="dxa"/>
        <w:right w:w="100" w:type="dxa"/>
      </w:tblCellMar>
    </w:tblPr>
  </w:style>
  <w:style w:type="table" w:customStyle="1" w:styleId="ad">
    <w:basedOn w:val="TableNormal"/>
    <w:rsid w:val="0019788B"/>
    <w:tblPr>
      <w:tblStyleRowBandSize w:val="1"/>
      <w:tblStyleColBandSize w:val="1"/>
      <w:tblCellMar>
        <w:top w:w="100" w:type="dxa"/>
        <w:left w:w="100" w:type="dxa"/>
        <w:bottom w:w="100" w:type="dxa"/>
        <w:right w:w="100" w:type="dxa"/>
      </w:tblCellMar>
    </w:tblPr>
  </w:style>
  <w:style w:type="table" w:customStyle="1" w:styleId="ae">
    <w:basedOn w:val="TableNormal"/>
    <w:rsid w:val="0019788B"/>
    <w:tblPr>
      <w:tblStyleRowBandSize w:val="1"/>
      <w:tblStyleColBandSize w:val="1"/>
      <w:tblCellMar>
        <w:top w:w="100" w:type="dxa"/>
        <w:left w:w="100" w:type="dxa"/>
        <w:bottom w:w="100" w:type="dxa"/>
        <w:right w:w="100" w:type="dxa"/>
      </w:tblCellMar>
    </w:tblPr>
  </w:style>
  <w:style w:type="table" w:customStyle="1" w:styleId="af">
    <w:basedOn w:val="TableNormal"/>
    <w:rsid w:val="0019788B"/>
    <w:tblPr>
      <w:tblStyleRowBandSize w:val="1"/>
      <w:tblStyleColBandSize w:val="1"/>
      <w:tblCellMar>
        <w:top w:w="100" w:type="dxa"/>
        <w:left w:w="100" w:type="dxa"/>
        <w:bottom w:w="100" w:type="dxa"/>
        <w:right w:w="100" w:type="dxa"/>
      </w:tblCellMar>
    </w:tblPr>
  </w:style>
  <w:style w:type="table" w:customStyle="1" w:styleId="af0">
    <w:basedOn w:val="TableNormal"/>
    <w:rsid w:val="0019788B"/>
    <w:tblPr>
      <w:tblStyleRowBandSize w:val="1"/>
      <w:tblStyleColBandSize w:val="1"/>
      <w:tblCellMar>
        <w:top w:w="100" w:type="dxa"/>
        <w:left w:w="100" w:type="dxa"/>
        <w:bottom w:w="100" w:type="dxa"/>
        <w:right w:w="100" w:type="dxa"/>
      </w:tblCellMar>
    </w:tblPr>
  </w:style>
  <w:style w:type="table" w:customStyle="1" w:styleId="af1">
    <w:basedOn w:val="TableNormal"/>
    <w:rsid w:val="0019788B"/>
    <w:tblPr>
      <w:tblStyleRowBandSize w:val="1"/>
      <w:tblStyleColBandSize w:val="1"/>
      <w:tblCellMar>
        <w:top w:w="100" w:type="dxa"/>
        <w:left w:w="100" w:type="dxa"/>
        <w:bottom w:w="100" w:type="dxa"/>
        <w:right w:w="100" w:type="dxa"/>
      </w:tblCellMar>
    </w:tblPr>
  </w:style>
  <w:style w:type="table" w:customStyle="1" w:styleId="af2">
    <w:basedOn w:val="TableNormal"/>
    <w:rsid w:val="0019788B"/>
    <w:tblPr>
      <w:tblStyleRowBandSize w:val="1"/>
      <w:tblStyleColBandSize w:val="1"/>
      <w:tblCellMar>
        <w:top w:w="100" w:type="dxa"/>
        <w:left w:w="100" w:type="dxa"/>
        <w:bottom w:w="100" w:type="dxa"/>
        <w:right w:w="100" w:type="dxa"/>
      </w:tblCellMar>
    </w:tblPr>
  </w:style>
  <w:style w:type="table" w:customStyle="1" w:styleId="af3">
    <w:basedOn w:val="TableNormal"/>
    <w:rsid w:val="0019788B"/>
    <w:tblPr>
      <w:tblStyleRowBandSize w:val="1"/>
      <w:tblStyleColBandSize w:val="1"/>
      <w:tblCellMar>
        <w:top w:w="100" w:type="dxa"/>
        <w:left w:w="100" w:type="dxa"/>
        <w:bottom w:w="100" w:type="dxa"/>
        <w:right w:w="100" w:type="dxa"/>
      </w:tblCellMar>
    </w:tblPr>
  </w:style>
  <w:style w:type="table" w:customStyle="1" w:styleId="af4">
    <w:basedOn w:val="TableNormal"/>
    <w:rsid w:val="0019788B"/>
    <w:tblPr>
      <w:tblStyleRowBandSize w:val="1"/>
      <w:tblStyleColBandSize w:val="1"/>
      <w:tblCellMar>
        <w:top w:w="100" w:type="dxa"/>
        <w:left w:w="100" w:type="dxa"/>
        <w:bottom w:w="100" w:type="dxa"/>
        <w:right w:w="100" w:type="dxa"/>
      </w:tblCellMar>
    </w:tblPr>
  </w:style>
  <w:style w:type="table" w:customStyle="1" w:styleId="af5">
    <w:basedOn w:val="TableNormal"/>
    <w:rsid w:val="0019788B"/>
    <w:tblPr>
      <w:tblStyleRowBandSize w:val="1"/>
      <w:tblStyleColBandSize w:val="1"/>
      <w:tblCellMar>
        <w:top w:w="100" w:type="dxa"/>
        <w:left w:w="100" w:type="dxa"/>
        <w:bottom w:w="100" w:type="dxa"/>
        <w:right w:w="100" w:type="dxa"/>
      </w:tblCellMar>
    </w:tblPr>
  </w:style>
  <w:style w:type="table" w:customStyle="1" w:styleId="af6">
    <w:basedOn w:val="TableNormal"/>
    <w:rsid w:val="0019788B"/>
    <w:tblPr>
      <w:tblStyleRowBandSize w:val="1"/>
      <w:tblStyleColBandSize w:val="1"/>
      <w:tblCellMar>
        <w:top w:w="100" w:type="dxa"/>
        <w:left w:w="100" w:type="dxa"/>
        <w:bottom w:w="100" w:type="dxa"/>
        <w:right w:w="100" w:type="dxa"/>
      </w:tblCellMar>
    </w:tblPr>
  </w:style>
  <w:style w:type="table" w:customStyle="1" w:styleId="af7">
    <w:basedOn w:val="TableNormal"/>
    <w:rsid w:val="0019788B"/>
    <w:tblPr>
      <w:tblStyleRowBandSize w:val="1"/>
      <w:tblStyleColBandSize w:val="1"/>
      <w:tblCellMar>
        <w:top w:w="100" w:type="dxa"/>
        <w:left w:w="100" w:type="dxa"/>
        <w:bottom w:w="100" w:type="dxa"/>
        <w:right w:w="100" w:type="dxa"/>
      </w:tblCellMar>
    </w:tblPr>
  </w:style>
  <w:style w:type="table" w:customStyle="1" w:styleId="af8">
    <w:basedOn w:val="TableNormal"/>
    <w:rsid w:val="0019788B"/>
    <w:tblPr>
      <w:tblStyleRowBandSize w:val="1"/>
      <w:tblStyleColBandSize w:val="1"/>
      <w:tblCellMar>
        <w:top w:w="100" w:type="dxa"/>
        <w:left w:w="100" w:type="dxa"/>
        <w:bottom w:w="100" w:type="dxa"/>
        <w:right w:w="100" w:type="dxa"/>
      </w:tblCellMar>
    </w:tblPr>
  </w:style>
  <w:style w:type="table" w:customStyle="1" w:styleId="af9">
    <w:basedOn w:val="TableNormal"/>
    <w:rsid w:val="0019788B"/>
    <w:tblPr>
      <w:tblStyleRowBandSize w:val="1"/>
      <w:tblStyleColBandSize w:val="1"/>
      <w:tblCellMar>
        <w:top w:w="100" w:type="dxa"/>
        <w:left w:w="100" w:type="dxa"/>
        <w:bottom w:w="100" w:type="dxa"/>
        <w:right w:w="100" w:type="dxa"/>
      </w:tblCellMar>
    </w:tblPr>
  </w:style>
  <w:style w:type="table" w:customStyle="1" w:styleId="afa">
    <w:basedOn w:val="TableNormal"/>
    <w:rsid w:val="0019788B"/>
    <w:tblPr>
      <w:tblStyleRowBandSize w:val="1"/>
      <w:tblStyleColBandSize w:val="1"/>
      <w:tblCellMar>
        <w:top w:w="100" w:type="dxa"/>
        <w:left w:w="100" w:type="dxa"/>
        <w:bottom w:w="100" w:type="dxa"/>
        <w:right w:w="100" w:type="dxa"/>
      </w:tblCellMar>
    </w:tblPr>
  </w:style>
  <w:style w:type="table" w:customStyle="1" w:styleId="afb">
    <w:basedOn w:val="TableNormal"/>
    <w:rsid w:val="0019788B"/>
    <w:tblPr>
      <w:tblStyleRowBandSize w:val="1"/>
      <w:tblStyleColBandSize w:val="1"/>
      <w:tblCellMar>
        <w:top w:w="100" w:type="dxa"/>
        <w:left w:w="100" w:type="dxa"/>
        <w:bottom w:w="100" w:type="dxa"/>
        <w:right w:w="100" w:type="dxa"/>
      </w:tblCellMar>
    </w:tblPr>
  </w:style>
  <w:style w:type="table" w:customStyle="1" w:styleId="afc">
    <w:basedOn w:val="TableNormal"/>
    <w:rsid w:val="0019788B"/>
    <w:tblPr>
      <w:tblStyleRowBandSize w:val="1"/>
      <w:tblStyleColBandSize w:val="1"/>
      <w:tblCellMar>
        <w:top w:w="100" w:type="dxa"/>
        <w:left w:w="100" w:type="dxa"/>
        <w:bottom w:w="100" w:type="dxa"/>
        <w:right w:w="100" w:type="dxa"/>
      </w:tblCellMar>
    </w:tblPr>
  </w:style>
  <w:style w:type="table" w:customStyle="1" w:styleId="afd">
    <w:basedOn w:val="TableNormal"/>
    <w:rsid w:val="0019788B"/>
    <w:tblPr>
      <w:tblStyleRowBandSize w:val="1"/>
      <w:tblStyleColBandSize w:val="1"/>
      <w:tblCellMar>
        <w:top w:w="100" w:type="dxa"/>
        <w:left w:w="100" w:type="dxa"/>
        <w:bottom w:w="100" w:type="dxa"/>
        <w:right w:w="100" w:type="dxa"/>
      </w:tblCellMar>
    </w:tblPr>
  </w:style>
  <w:style w:type="table" w:customStyle="1" w:styleId="afe">
    <w:basedOn w:val="TableNormal"/>
    <w:rsid w:val="0019788B"/>
    <w:tblPr>
      <w:tblStyleRowBandSize w:val="1"/>
      <w:tblStyleColBandSize w:val="1"/>
      <w:tblCellMar>
        <w:top w:w="100" w:type="dxa"/>
        <w:left w:w="100" w:type="dxa"/>
        <w:bottom w:w="100" w:type="dxa"/>
        <w:right w:w="100" w:type="dxa"/>
      </w:tblCellMar>
    </w:tblPr>
  </w:style>
  <w:style w:type="table" w:customStyle="1" w:styleId="aff">
    <w:basedOn w:val="TableNormal"/>
    <w:rsid w:val="0019788B"/>
    <w:tblPr>
      <w:tblStyleRowBandSize w:val="1"/>
      <w:tblStyleColBandSize w:val="1"/>
      <w:tblCellMar>
        <w:top w:w="100" w:type="dxa"/>
        <w:left w:w="100" w:type="dxa"/>
        <w:bottom w:w="100" w:type="dxa"/>
        <w:right w:w="100" w:type="dxa"/>
      </w:tblCellMar>
    </w:tblPr>
  </w:style>
  <w:style w:type="table" w:customStyle="1" w:styleId="aff0">
    <w:basedOn w:val="TableNormal"/>
    <w:rsid w:val="0019788B"/>
    <w:tblPr>
      <w:tblStyleRowBandSize w:val="1"/>
      <w:tblStyleColBandSize w:val="1"/>
      <w:tblCellMar>
        <w:top w:w="100" w:type="dxa"/>
        <w:left w:w="100" w:type="dxa"/>
        <w:bottom w:w="100" w:type="dxa"/>
        <w:right w:w="100" w:type="dxa"/>
      </w:tblCellMar>
    </w:tblPr>
  </w:style>
  <w:style w:type="table" w:customStyle="1" w:styleId="aff1">
    <w:basedOn w:val="TableNormal"/>
    <w:rsid w:val="0019788B"/>
    <w:tblPr>
      <w:tblStyleRowBandSize w:val="1"/>
      <w:tblStyleColBandSize w:val="1"/>
      <w:tblCellMar>
        <w:top w:w="100" w:type="dxa"/>
        <w:left w:w="100" w:type="dxa"/>
        <w:bottom w:w="100" w:type="dxa"/>
        <w:right w:w="100" w:type="dxa"/>
      </w:tblCellMar>
    </w:tblPr>
  </w:style>
  <w:style w:type="table" w:customStyle="1" w:styleId="aff2">
    <w:basedOn w:val="TableNormal"/>
    <w:rsid w:val="0019788B"/>
    <w:tblPr>
      <w:tblStyleRowBandSize w:val="1"/>
      <w:tblStyleColBandSize w:val="1"/>
      <w:tblCellMar>
        <w:top w:w="100" w:type="dxa"/>
        <w:left w:w="100" w:type="dxa"/>
        <w:bottom w:w="100" w:type="dxa"/>
        <w:right w:w="100" w:type="dxa"/>
      </w:tblCellMar>
    </w:tblPr>
  </w:style>
  <w:style w:type="table" w:customStyle="1" w:styleId="aff3">
    <w:basedOn w:val="TableNormal"/>
    <w:rsid w:val="0019788B"/>
    <w:tblPr>
      <w:tblStyleRowBandSize w:val="1"/>
      <w:tblStyleColBandSize w:val="1"/>
      <w:tblCellMar>
        <w:top w:w="100" w:type="dxa"/>
        <w:left w:w="100" w:type="dxa"/>
        <w:bottom w:w="100" w:type="dxa"/>
        <w:right w:w="100" w:type="dxa"/>
      </w:tblCellMar>
    </w:tblPr>
  </w:style>
  <w:style w:type="table" w:customStyle="1" w:styleId="aff4">
    <w:basedOn w:val="TableNormal"/>
    <w:rsid w:val="0019788B"/>
    <w:tblPr>
      <w:tblStyleRowBandSize w:val="1"/>
      <w:tblStyleColBandSize w:val="1"/>
      <w:tblCellMar>
        <w:top w:w="100" w:type="dxa"/>
        <w:left w:w="100" w:type="dxa"/>
        <w:bottom w:w="100" w:type="dxa"/>
        <w:right w:w="100" w:type="dxa"/>
      </w:tblCellMar>
    </w:tblPr>
  </w:style>
  <w:style w:type="table" w:customStyle="1" w:styleId="aff5">
    <w:basedOn w:val="TableNormal"/>
    <w:rsid w:val="0019788B"/>
    <w:tblPr>
      <w:tblStyleRowBandSize w:val="1"/>
      <w:tblStyleColBandSize w:val="1"/>
      <w:tblCellMar>
        <w:top w:w="100" w:type="dxa"/>
        <w:left w:w="100" w:type="dxa"/>
        <w:bottom w:w="100" w:type="dxa"/>
        <w:right w:w="100" w:type="dxa"/>
      </w:tblCellMar>
    </w:tblPr>
  </w:style>
  <w:style w:type="table" w:customStyle="1" w:styleId="aff6">
    <w:basedOn w:val="TableNormal"/>
    <w:rsid w:val="0019788B"/>
    <w:tblPr>
      <w:tblStyleRowBandSize w:val="1"/>
      <w:tblStyleColBandSize w:val="1"/>
      <w:tblCellMar>
        <w:top w:w="100" w:type="dxa"/>
        <w:left w:w="100" w:type="dxa"/>
        <w:bottom w:w="100" w:type="dxa"/>
        <w:right w:w="100" w:type="dxa"/>
      </w:tblCellMar>
    </w:tblPr>
  </w:style>
  <w:style w:type="table" w:customStyle="1" w:styleId="aff7">
    <w:basedOn w:val="TableNormal"/>
    <w:rsid w:val="0019788B"/>
    <w:tblPr>
      <w:tblStyleRowBandSize w:val="1"/>
      <w:tblStyleColBandSize w:val="1"/>
      <w:tblCellMar>
        <w:top w:w="100" w:type="dxa"/>
        <w:left w:w="100" w:type="dxa"/>
        <w:bottom w:w="100" w:type="dxa"/>
        <w:right w:w="100" w:type="dxa"/>
      </w:tblCellMar>
    </w:tblPr>
  </w:style>
  <w:style w:type="table" w:customStyle="1" w:styleId="aff8">
    <w:basedOn w:val="TableNormal"/>
    <w:rsid w:val="0019788B"/>
    <w:pPr>
      <w:spacing w:after="0" w:line="240" w:lineRule="auto"/>
    </w:pPr>
    <w:tblPr>
      <w:tblStyleRowBandSize w:val="1"/>
      <w:tblStyleColBandSize w:val="1"/>
      <w:tblCellMar>
        <w:top w:w="100" w:type="dxa"/>
        <w:left w:w="100" w:type="dxa"/>
        <w:bottom w:w="100" w:type="dxa"/>
        <w:right w:w="100" w:type="dxa"/>
      </w:tblCellMar>
    </w:tblPr>
  </w:style>
  <w:style w:type="table" w:customStyle="1" w:styleId="aff9">
    <w:basedOn w:val="TableNormal"/>
    <w:rsid w:val="0019788B"/>
    <w:pPr>
      <w:spacing w:after="0" w:line="240" w:lineRule="auto"/>
    </w:pPr>
    <w:tblPr>
      <w:tblStyleRowBandSize w:val="1"/>
      <w:tblStyleColBandSize w:val="1"/>
      <w:tblCellMar>
        <w:top w:w="100" w:type="dxa"/>
        <w:left w:w="100" w:type="dxa"/>
        <w:bottom w:w="100" w:type="dxa"/>
        <w:right w:w="100" w:type="dxa"/>
      </w:tblCellMar>
    </w:tblPr>
  </w:style>
  <w:style w:type="table" w:customStyle="1" w:styleId="affa">
    <w:basedOn w:val="TableNormal"/>
    <w:rsid w:val="0019788B"/>
    <w:pPr>
      <w:spacing w:after="0" w:line="240" w:lineRule="auto"/>
    </w:pPr>
    <w:tblPr>
      <w:tblStyleRowBandSize w:val="1"/>
      <w:tblStyleColBandSize w:val="1"/>
      <w:tblCellMar>
        <w:top w:w="100" w:type="dxa"/>
        <w:left w:w="100" w:type="dxa"/>
        <w:bottom w:w="100" w:type="dxa"/>
        <w:right w:w="100" w:type="dxa"/>
      </w:tblCellMar>
    </w:tblPr>
  </w:style>
  <w:style w:type="table" w:customStyle="1" w:styleId="affb">
    <w:basedOn w:val="TableNormal"/>
    <w:rsid w:val="0019788B"/>
    <w:pPr>
      <w:spacing w:after="0" w:line="240" w:lineRule="auto"/>
    </w:pPr>
    <w:tblPr>
      <w:tblStyleRowBandSize w:val="1"/>
      <w:tblStyleColBandSize w:val="1"/>
      <w:tblCellMar>
        <w:top w:w="100" w:type="dxa"/>
        <w:left w:w="100" w:type="dxa"/>
        <w:bottom w:w="100" w:type="dxa"/>
        <w:right w:w="100" w:type="dxa"/>
      </w:tblCellMar>
    </w:tblPr>
  </w:style>
  <w:style w:type="table" w:customStyle="1" w:styleId="affc">
    <w:basedOn w:val="TableNormal"/>
    <w:rsid w:val="0019788B"/>
    <w:pPr>
      <w:spacing w:after="0" w:line="240" w:lineRule="auto"/>
    </w:pPr>
    <w:tblPr>
      <w:tblStyleRowBandSize w:val="1"/>
      <w:tblStyleColBandSize w:val="1"/>
      <w:tblCellMar>
        <w:top w:w="100" w:type="dxa"/>
        <w:left w:w="100" w:type="dxa"/>
        <w:bottom w:w="100" w:type="dxa"/>
        <w:right w:w="100" w:type="dxa"/>
      </w:tblCellMar>
    </w:tblPr>
  </w:style>
  <w:style w:type="table" w:customStyle="1" w:styleId="affd">
    <w:basedOn w:val="TableNormal"/>
    <w:rsid w:val="0019788B"/>
    <w:tblPr>
      <w:tblStyleRowBandSize w:val="1"/>
      <w:tblStyleColBandSize w:val="1"/>
      <w:tblCellMar>
        <w:top w:w="100" w:type="dxa"/>
        <w:left w:w="100" w:type="dxa"/>
        <w:bottom w:w="100" w:type="dxa"/>
        <w:right w:w="100" w:type="dxa"/>
      </w:tblCellMar>
    </w:tblPr>
  </w:style>
  <w:style w:type="table" w:customStyle="1" w:styleId="affe">
    <w:basedOn w:val="TableNormal"/>
    <w:rsid w:val="0019788B"/>
    <w:tblPr>
      <w:tblStyleRowBandSize w:val="1"/>
      <w:tblStyleColBandSize w:val="1"/>
      <w:tblCellMar>
        <w:top w:w="100" w:type="dxa"/>
        <w:left w:w="100" w:type="dxa"/>
        <w:bottom w:w="100" w:type="dxa"/>
        <w:right w:w="100" w:type="dxa"/>
      </w:tblCellMar>
    </w:tblPr>
  </w:style>
  <w:style w:type="table" w:customStyle="1" w:styleId="afff">
    <w:basedOn w:val="TableNormal"/>
    <w:rsid w:val="0019788B"/>
    <w:tblPr>
      <w:tblStyleRowBandSize w:val="1"/>
      <w:tblStyleColBandSize w:val="1"/>
      <w:tblCellMar>
        <w:top w:w="100" w:type="dxa"/>
        <w:left w:w="100" w:type="dxa"/>
        <w:bottom w:w="100" w:type="dxa"/>
        <w:right w:w="100" w:type="dxa"/>
      </w:tblCellMar>
    </w:tblPr>
  </w:style>
  <w:style w:type="table" w:customStyle="1" w:styleId="afff0">
    <w:basedOn w:val="TableNormal"/>
    <w:rsid w:val="0019788B"/>
    <w:tblPr>
      <w:tblStyleRowBandSize w:val="1"/>
      <w:tblStyleColBandSize w:val="1"/>
      <w:tblCellMar>
        <w:top w:w="100" w:type="dxa"/>
        <w:left w:w="100" w:type="dxa"/>
        <w:bottom w:w="100" w:type="dxa"/>
        <w:right w:w="100" w:type="dxa"/>
      </w:tblCellMar>
    </w:tblPr>
  </w:style>
  <w:style w:type="paragraph" w:styleId="afff1">
    <w:name w:val="Balloon Text"/>
    <w:basedOn w:val="a"/>
    <w:link w:val="afff2"/>
    <w:uiPriority w:val="99"/>
    <w:semiHidden/>
    <w:unhideWhenUsed/>
    <w:rsid w:val="00CD57DC"/>
    <w:pPr>
      <w:spacing w:after="0" w:line="240" w:lineRule="auto"/>
    </w:pPr>
    <w:rPr>
      <w:rFonts w:ascii="Tahoma" w:hAnsi="Tahoma" w:cs="Tahoma"/>
      <w:sz w:val="16"/>
      <w:szCs w:val="16"/>
    </w:rPr>
  </w:style>
  <w:style w:type="character" w:customStyle="1" w:styleId="afff2">
    <w:name w:val="Текст выноски Знак"/>
    <w:basedOn w:val="a0"/>
    <w:link w:val="afff1"/>
    <w:uiPriority w:val="99"/>
    <w:semiHidden/>
    <w:rsid w:val="00CD57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s-lider.ru" TargetMode="External"/><Relationship Id="rId13" Type="http://schemas.openxmlformats.org/officeDocument/2006/relationships/hyperlink" Target="http://www.8.39160.ds.3535.ru"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kras-lider.ru" TargetMode="External"/><Relationship Id="rId12" Type="http://schemas.openxmlformats.org/officeDocument/2006/relationships/hyperlink" Target="http://5.39160.ds.3535.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4.39160.ds.3535.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3.39160.ds.3535.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39160.ds.3535.ru" TargetMode="External"/><Relationship Id="rId14" Type="http://schemas.openxmlformats.org/officeDocument/2006/relationships/hyperlink" Target="https://forms.gle/Fh8j7s6RtMYjquoz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9973</Words>
  <Characters>56847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RYO-18-1</cp:lastModifiedBy>
  <cp:revision>10</cp:revision>
  <cp:lastPrinted>2019-11-07T07:47:00Z</cp:lastPrinted>
  <dcterms:created xsi:type="dcterms:W3CDTF">2019-11-05T05:48:00Z</dcterms:created>
  <dcterms:modified xsi:type="dcterms:W3CDTF">2019-11-18T08:15:00Z</dcterms:modified>
</cp:coreProperties>
</file>